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BF8F0" w14:textId="1C797540" w:rsidR="006B1922" w:rsidRPr="007721E8" w:rsidRDefault="00DC4099" w:rsidP="00CF1BA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0" w:name="_Hlk47622033"/>
      <w:r w:rsidRPr="007721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Повідомлення про оприлюднення </w:t>
      </w:r>
      <w:bookmarkStart w:id="1" w:name="_Hlk59630426"/>
      <w:r w:rsidRPr="007721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проєкту документа державного планування </w:t>
      </w:r>
      <w:bookmarkEnd w:id="1"/>
      <w:r w:rsidR="00306EE6" w:rsidRPr="007721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та Звіту про стратегічну екологічну оцінку</w:t>
      </w:r>
      <w:r w:rsidR="00CF1BAA" w:rsidRPr="007721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«Схема оптимізації систем водопостачання та водовідведення міста Києва»</w:t>
      </w:r>
    </w:p>
    <w:p w14:paraId="36DE95ED" w14:textId="77777777" w:rsidR="00E82DD4" w:rsidRPr="007721E8" w:rsidRDefault="00E82DD4" w:rsidP="00E82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14:paraId="145D0057" w14:textId="4581AB28" w:rsidR="00CF1BAA" w:rsidRPr="007721E8" w:rsidRDefault="00CF1BAA" w:rsidP="005B61E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8"/>
        </w:rPr>
      </w:pPr>
      <w:r w:rsidRPr="007721E8">
        <w:rPr>
          <w:rFonts w:cs="Times New Roman"/>
          <w:szCs w:val="28"/>
        </w:rPr>
        <w:t>Повна назва документу державного планування (далі – ДДП), що пропонується та стислий вклад його змісту</w:t>
      </w:r>
      <w:r w:rsidR="00855CB9" w:rsidRPr="007721E8">
        <w:rPr>
          <w:rFonts w:cs="Times New Roman"/>
          <w:szCs w:val="28"/>
        </w:rPr>
        <w:t>:</w:t>
      </w:r>
    </w:p>
    <w:p w14:paraId="1C2023A3" w14:textId="7A03BC28" w:rsidR="00306EE6" w:rsidRPr="007721E8" w:rsidRDefault="00306EE6" w:rsidP="00855CB9">
      <w:pPr>
        <w:pStyle w:val="a4"/>
        <w:spacing w:line="240" w:lineRule="auto"/>
        <w:ind w:left="0" w:firstLine="708"/>
        <w:rPr>
          <w:rFonts w:cs="Times New Roman"/>
          <w:b w:val="0"/>
          <w:szCs w:val="28"/>
        </w:rPr>
      </w:pPr>
      <w:r w:rsidRPr="007721E8">
        <w:rPr>
          <w:rFonts w:cs="Times New Roman"/>
          <w:b w:val="0"/>
          <w:szCs w:val="28"/>
        </w:rPr>
        <w:t xml:space="preserve">Схема оптимізації систем водопостачання та водовідведення (далі </w:t>
      </w:r>
      <w:r w:rsidR="007721E8" w:rsidRPr="007721E8">
        <w:rPr>
          <w:rFonts w:cs="Times New Roman"/>
          <w:b w:val="0"/>
          <w:szCs w:val="28"/>
        </w:rPr>
        <w:t>–</w:t>
      </w:r>
      <w:r w:rsidRPr="007721E8">
        <w:rPr>
          <w:rFonts w:cs="Times New Roman"/>
          <w:b w:val="0"/>
          <w:szCs w:val="28"/>
        </w:rPr>
        <w:t xml:space="preserve"> Схема) </w:t>
      </w:r>
      <w:r w:rsidR="007721E8">
        <w:rPr>
          <w:rFonts w:cs="Times New Roman"/>
          <w:b w:val="0"/>
          <w:szCs w:val="28"/>
        </w:rPr>
        <w:t xml:space="preserve"> </w:t>
      </w:r>
      <w:r w:rsidR="007721E8" w:rsidRPr="007721E8">
        <w:rPr>
          <w:rFonts w:cs="Times New Roman"/>
          <w:b w:val="0"/>
          <w:szCs w:val="28"/>
        </w:rPr>
        <w:t>–</w:t>
      </w:r>
      <w:r w:rsidRPr="007721E8">
        <w:rPr>
          <w:rFonts w:cs="Times New Roman"/>
          <w:b w:val="0"/>
          <w:szCs w:val="28"/>
        </w:rPr>
        <w:t xml:space="preserve"> це комплексний документ, в якому на підставі вивчення та аналізу стану систем централізованого водопостачання та водовідведення в цілому та їх окремих елементів розробляються заходи з усунення виявлених недоліків та розвитку систем централізованого водопостачання та водовідведення з метою підвищення якості питної води, ефективності очищення стічних вод, надійності роботи систем забезпечення раціонального використання  матеріальних і енергетичних ресурсів. </w:t>
      </w:r>
    </w:p>
    <w:p w14:paraId="05781103" w14:textId="77777777" w:rsidR="0065347F" w:rsidRPr="007721E8" w:rsidRDefault="00306EE6" w:rsidP="00306EE6">
      <w:pPr>
        <w:pStyle w:val="a4"/>
        <w:spacing w:line="240" w:lineRule="auto"/>
        <w:ind w:left="0"/>
        <w:rPr>
          <w:rFonts w:cs="Times New Roman"/>
          <w:b w:val="0"/>
          <w:szCs w:val="28"/>
        </w:rPr>
      </w:pPr>
      <w:r w:rsidRPr="007721E8">
        <w:rPr>
          <w:rFonts w:cs="Times New Roman"/>
          <w:b w:val="0"/>
          <w:szCs w:val="28"/>
        </w:rPr>
        <w:t>Схема розробляється на підставі Закону України «Про питну воду, питне водопостачання та водовідведення»</w:t>
      </w:r>
      <w:r w:rsidR="00A60D6D" w:rsidRPr="007721E8">
        <w:rPr>
          <w:rFonts w:cs="Times New Roman"/>
          <w:b w:val="0"/>
          <w:szCs w:val="28"/>
        </w:rPr>
        <w:t>,</w:t>
      </w:r>
      <w:r w:rsidRPr="007721E8">
        <w:rPr>
          <w:rFonts w:cs="Times New Roman"/>
          <w:b w:val="0"/>
          <w:szCs w:val="28"/>
        </w:rPr>
        <w:t xml:space="preserve"> </w:t>
      </w:r>
      <w:r w:rsidR="00CC56D7" w:rsidRPr="007721E8">
        <w:rPr>
          <w:rFonts w:cs="Times New Roman"/>
          <w:b w:val="0"/>
          <w:szCs w:val="28"/>
        </w:rPr>
        <w:t xml:space="preserve">Закону України «Про </w:t>
      </w:r>
      <w:r w:rsidRPr="007721E8">
        <w:rPr>
          <w:rFonts w:cs="Times New Roman"/>
          <w:b w:val="0"/>
          <w:szCs w:val="28"/>
        </w:rPr>
        <w:t>Загальнодержавн</w:t>
      </w:r>
      <w:r w:rsidR="00CC56D7" w:rsidRPr="007721E8">
        <w:rPr>
          <w:rFonts w:cs="Times New Roman"/>
          <w:b w:val="0"/>
          <w:szCs w:val="28"/>
        </w:rPr>
        <w:t>у цільову</w:t>
      </w:r>
      <w:r w:rsidRPr="007721E8">
        <w:rPr>
          <w:rFonts w:cs="Times New Roman"/>
          <w:b w:val="0"/>
          <w:szCs w:val="28"/>
        </w:rPr>
        <w:t xml:space="preserve"> програм</w:t>
      </w:r>
      <w:r w:rsidR="00CC56D7" w:rsidRPr="007721E8">
        <w:rPr>
          <w:rFonts w:cs="Times New Roman"/>
          <w:b w:val="0"/>
          <w:szCs w:val="28"/>
        </w:rPr>
        <w:t>у</w:t>
      </w:r>
      <w:r w:rsidRPr="007721E8">
        <w:rPr>
          <w:rFonts w:cs="Times New Roman"/>
          <w:b w:val="0"/>
          <w:szCs w:val="28"/>
        </w:rPr>
        <w:t xml:space="preserve"> «Питна вода України» на 20</w:t>
      </w:r>
      <w:r w:rsidR="00CC56D7" w:rsidRPr="007721E8">
        <w:rPr>
          <w:rFonts w:cs="Times New Roman"/>
          <w:b w:val="0"/>
          <w:szCs w:val="28"/>
        </w:rPr>
        <w:t>11</w:t>
      </w:r>
      <w:r w:rsidRPr="007721E8">
        <w:rPr>
          <w:rFonts w:cs="Times New Roman"/>
          <w:b w:val="0"/>
          <w:szCs w:val="28"/>
        </w:rPr>
        <w:t xml:space="preserve">-2020 роки та </w:t>
      </w:r>
      <w:r w:rsidR="0065347F" w:rsidRPr="007721E8">
        <w:rPr>
          <w:rFonts w:cs="Times New Roman"/>
          <w:b w:val="0"/>
          <w:szCs w:val="28"/>
        </w:rPr>
        <w:t>наказу М</w:t>
      </w:r>
      <w:r w:rsidRPr="007721E8">
        <w:rPr>
          <w:rFonts w:cs="Times New Roman"/>
          <w:b w:val="0"/>
          <w:szCs w:val="28"/>
        </w:rPr>
        <w:t xml:space="preserve">іністерства з питань житлово-комунального господарства </w:t>
      </w:r>
      <w:r w:rsidR="0065347F" w:rsidRPr="007721E8">
        <w:rPr>
          <w:rFonts w:cs="Times New Roman"/>
          <w:b w:val="0"/>
          <w:szCs w:val="28"/>
        </w:rPr>
        <w:t xml:space="preserve">України </w:t>
      </w:r>
      <w:r w:rsidRPr="007721E8">
        <w:rPr>
          <w:rFonts w:cs="Times New Roman"/>
          <w:b w:val="0"/>
          <w:szCs w:val="28"/>
        </w:rPr>
        <w:t>№</w:t>
      </w:r>
      <w:r w:rsidR="00A60D6D" w:rsidRPr="007721E8">
        <w:rPr>
          <w:rFonts w:cs="Times New Roman"/>
          <w:b w:val="0"/>
          <w:szCs w:val="28"/>
        </w:rPr>
        <w:t> </w:t>
      </w:r>
      <w:r w:rsidR="0065347F" w:rsidRPr="007721E8">
        <w:rPr>
          <w:rFonts w:cs="Times New Roman"/>
          <w:b w:val="0"/>
          <w:szCs w:val="28"/>
        </w:rPr>
        <w:t>316 від 06.09.2010 року.</w:t>
      </w:r>
    </w:p>
    <w:p w14:paraId="6205ED82" w14:textId="77777777" w:rsidR="00CF1BAA" w:rsidRPr="007721E8" w:rsidRDefault="00306EE6" w:rsidP="00CF1BAA">
      <w:pPr>
        <w:pStyle w:val="a4"/>
        <w:spacing w:line="240" w:lineRule="auto"/>
        <w:ind w:left="0"/>
        <w:rPr>
          <w:rFonts w:cs="Times New Roman"/>
          <w:b w:val="0"/>
          <w:szCs w:val="28"/>
        </w:rPr>
      </w:pPr>
      <w:r w:rsidRPr="007721E8">
        <w:rPr>
          <w:rFonts w:cs="Times New Roman"/>
          <w:b w:val="0"/>
          <w:szCs w:val="28"/>
        </w:rPr>
        <w:t>С</w:t>
      </w:r>
      <w:r w:rsidR="001B1B25" w:rsidRPr="007721E8">
        <w:rPr>
          <w:rFonts w:cs="Times New Roman"/>
          <w:b w:val="0"/>
          <w:szCs w:val="28"/>
        </w:rPr>
        <w:t>тратегічн</w:t>
      </w:r>
      <w:r w:rsidRPr="007721E8">
        <w:rPr>
          <w:rFonts w:cs="Times New Roman"/>
          <w:b w:val="0"/>
          <w:szCs w:val="28"/>
        </w:rPr>
        <w:t>а</w:t>
      </w:r>
      <w:r w:rsidR="001B1B25" w:rsidRPr="007721E8">
        <w:rPr>
          <w:rFonts w:cs="Times New Roman"/>
          <w:b w:val="0"/>
          <w:szCs w:val="28"/>
        </w:rPr>
        <w:t xml:space="preserve"> екологічн</w:t>
      </w:r>
      <w:r w:rsidRPr="007721E8">
        <w:rPr>
          <w:rFonts w:cs="Times New Roman"/>
          <w:b w:val="0"/>
          <w:szCs w:val="28"/>
        </w:rPr>
        <w:t xml:space="preserve">а </w:t>
      </w:r>
      <w:r w:rsidR="001B1B25" w:rsidRPr="007721E8">
        <w:rPr>
          <w:rFonts w:cs="Times New Roman"/>
          <w:b w:val="0"/>
          <w:szCs w:val="28"/>
        </w:rPr>
        <w:t>оцінк</w:t>
      </w:r>
      <w:r w:rsidRPr="007721E8">
        <w:rPr>
          <w:rFonts w:cs="Times New Roman"/>
          <w:b w:val="0"/>
          <w:szCs w:val="28"/>
        </w:rPr>
        <w:t>а</w:t>
      </w:r>
      <w:r w:rsidR="001B1B25" w:rsidRPr="007721E8">
        <w:rPr>
          <w:rFonts w:cs="Times New Roman"/>
          <w:b w:val="0"/>
          <w:szCs w:val="28"/>
        </w:rPr>
        <w:t xml:space="preserve"> (далі – СЕО) до </w:t>
      </w:r>
      <w:r w:rsidRPr="007721E8">
        <w:rPr>
          <w:rFonts w:cs="Times New Roman"/>
          <w:b w:val="0"/>
          <w:szCs w:val="28"/>
        </w:rPr>
        <w:t>Схеми розроблена</w:t>
      </w:r>
      <w:r w:rsidR="001B1B25" w:rsidRPr="007721E8">
        <w:rPr>
          <w:rFonts w:cs="Times New Roman"/>
          <w:b w:val="0"/>
          <w:szCs w:val="28"/>
        </w:rPr>
        <w:t xml:space="preserve"> </w:t>
      </w:r>
      <w:r w:rsidR="00A60D6D" w:rsidRPr="007721E8">
        <w:rPr>
          <w:rFonts w:cs="Times New Roman"/>
          <w:b w:val="0"/>
          <w:szCs w:val="28"/>
        </w:rPr>
        <w:t xml:space="preserve">у встановленому порядку </w:t>
      </w:r>
      <w:r w:rsidRPr="007721E8">
        <w:rPr>
          <w:rFonts w:cs="Times New Roman"/>
          <w:b w:val="0"/>
          <w:szCs w:val="28"/>
        </w:rPr>
        <w:t xml:space="preserve">на виконання вимог </w:t>
      </w:r>
      <w:r w:rsidR="001B1B25" w:rsidRPr="007721E8">
        <w:rPr>
          <w:rFonts w:cs="Times New Roman"/>
          <w:b w:val="0"/>
          <w:szCs w:val="28"/>
        </w:rPr>
        <w:t>Закон</w:t>
      </w:r>
      <w:r w:rsidRPr="007721E8">
        <w:rPr>
          <w:rFonts w:cs="Times New Roman"/>
          <w:b w:val="0"/>
          <w:szCs w:val="28"/>
        </w:rPr>
        <w:t>у</w:t>
      </w:r>
      <w:r w:rsidR="001B1B25" w:rsidRPr="007721E8">
        <w:rPr>
          <w:rFonts w:cs="Times New Roman"/>
          <w:b w:val="0"/>
          <w:szCs w:val="28"/>
        </w:rPr>
        <w:t xml:space="preserve"> України «Про стратегічну екологічну оцінку»</w:t>
      </w:r>
      <w:r w:rsidRPr="007721E8">
        <w:rPr>
          <w:rFonts w:cs="Times New Roman"/>
          <w:b w:val="0"/>
          <w:szCs w:val="28"/>
        </w:rPr>
        <w:t xml:space="preserve">. </w:t>
      </w:r>
    </w:p>
    <w:p w14:paraId="7C1D4E1C" w14:textId="7DF2796C" w:rsidR="00855CB9" w:rsidRPr="007721E8" w:rsidRDefault="006B1922" w:rsidP="005B61E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8"/>
        </w:rPr>
      </w:pPr>
      <w:r w:rsidRPr="007721E8">
        <w:rPr>
          <w:rFonts w:cs="Times New Roman"/>
          <w:bCs/>
          <w:iCs/>
          <w:szCs w:val="28"/>
        </w:rPr>
        <w:t>Орган, що приймає рішення про затвердження ДДП</w:t>
      </w:r>
      <w:bookmarkStart w:id="2" w:name="_Hlk73368390"/>
      <w:r w:rsidR="00602700" w:rsidRPr="007721E8">
        <w:rPr>
          <w:rFonts w:cs="Times New Roman"/>
          <w:szCs w:val="28"/>
        </w:rPr>
        <w:t>:</w:t>
      </w:r>
    </w:p>
    <w:p w14:paraId="258E4296" w14:textId="4DC1B9C1" w:rsidR="006B1922" w:rsidRPr="007721E8" w:rsidRDefault="00306EE6" w:rsidP="006027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1E8">
        <w:rPr>
          <w:rFonts w:ascii="Times New Roman" w:hAnsi="Times New Roman" w:cs="Times New Roman"/>
          <w:sz w:val="28"/>
          <w:szCs w:val="28"/>
          <w:lang w:val="uk-UA"/>
        </w:rPr>
        <w:t>Київська міська рада</w:t>
      </w:r>
    </w:p>
    <w:bookmarkEnd w:id="2"/>
    <w:p w14:paraId="5D9D493C" w14:textId="6A856D4E" w:rsidR="006B1922" w:rsidRPr="007721E8" w:rsidRDefault="006B1922" w:rsidP="005B61E0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rPr>
          <w:rFonts w:cs="Times New Roman"/>
          <w:bCs/>
          <w:iCs/>
          <w:szCs w:val="28"/>
        </w:rPr>
      </w:pPr>
      <w:r w:rsidRPr="007721E8">
        <w:rPr>
          <w:rFonts w:cs="Times New Roman"/>
          <w:bCs/>
          <w:iCs/>
          <w:szCs w:val="28"/>
        </w:rPr>
        <w:t xml:space="preserve">Передбачувана процедура громадського обговорення, у тому числі: </w:t>
      </w:r>
    </w:p>
    <w:p w14:paraId="4905AFF2" w14:textId="271CBCB0" w:rsidR="00855CB9" w:rsidRPr="007721E8" w:rsidRDefault="00855CB9" w:rsidP="006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1E8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7721E8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дата початку та строки здійснення процедури:</w:t>
      </w:r>
      <w:r w:rsidR="005B61E0" w:rsidRPr="007721E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02700" w:rsidRPr="007721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громадське обговорення починається </w:t>
      </w:r>
      <w:r w:rsidR="005B61E0" w:rsidRPr="007721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721E8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="005B61E0" w:rsidRPr="007721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721E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B61E0" w:rsidRPr="007721E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Pr="007721E8">
        <w:rPr>
          <w:rFonts w:ascii="Times New Roman" w:hAnsi="Times New Roman" w:cs="Times New Roman"/>
          <w:sz w:val="28"/>
          <w:szCs w:val="28"/>
          <w:lang w:val="uk-UA"/>
        </w:rPr>
        <w:t>до 21.11.2021 (30 календарних днів)</w:t>
      </w:r>
      <w:r w:rsidR="005B61E0" w:rsidRPr="007721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E00E17" w14:textId="26BF58C9" w:rsidR="00DC4099" w:rsidRPr="007721E8" w:rsidRDefault="006B1922" w:rsidP="005B61E0">
      <w:pPr>
        <w:pStyle w:val="a4"/>
        <w:spacing w:line="240" w:lineRule="auto"/>
        <w:ind w:left="0"/>
        <w:rPr>
          <w:rFonts w:cs="Times New Roman"/>
          <w:b w:val="0"/>
          <w:szCs w:val="28"/>
        </w:rPr>
      </w:pPr>
      <w:r w:rsidRPr="007721E8">
        <w:rPr>
          <w:rFonts w:cs="Times New Roman"/>
          <w:b w:val="0"/>
          <w:szCs w:val="28"/>
        </w:rPr>
        <w:t>б)</w:t>
      </w:r>
      <w:r w:rsidR="00DC4099" w:rsidRPr="007721E8">
        <w:rPr>
          <w:rFonts w:cs="Times New Roman"/>
          <w:b w:val="0"/>
          <w:szCs w:val="28"/>
        </w:rPr>
        <w:t xml:space="preserve"> </w:t>
      </w:r>
      <w:r w:rsidRPr="007721E8">
        <w:rPr>
          <w:rFonts w:cs="Times New Roman"/>
          <w:b w:val="0"/>
          <w:i/>
          <w:iCs/>
          <w:szCs w:val="28"/>
        </w:rPr>
        <w:t>способи участі громадськості</w:t>
      </w:r>
      <w:r w:rsidRPr="007721E8">
        <w:rPr>
          <w:rFonts w:cs="Times New Roman"/>
          <w:b w:val="0"/>
          <w:szCs w:val="28"/>
        </w:rPr>
        <w:t xml:space="preserve">: </w:t>
      </w:r>
      <w:r w:rsidR="007439E2" w:rsidRPr="007721E8">
        <w:rPr>
          <w:rFonts w:cs="Times New Roman"/>
          <w:b w:val="0"/>
          <w:szCs w:val="28"/>
        </w:rPr>
        <w:t>надання письмових зауважень і пропозицій у друкованому та електронному вигляді;</w:t>
      </w:r>
    </w:p>
    <w:p w14:paraId="0EF85E26" w14:textId="20245E73" w:rsidR="006C0479" w:rsidRPr="007721E8" w:rsidRDefault="006C0479" w:rsidP="007721E8">
      <w:pPr>
        <w:pStyle w:val="a4"/>
        <w:spacing w:line="240" w:lineRule="auto"/>
        <w:ind w:left="0"/>
        <w:rPr>
          <w:rFonts w:cs="Times New Roman"/>
          <w:b w:val="0"/>
          <w:szCs w:val="28"/>
        </w:rPr>
      </w:pPr>
      <w:r w:rsidRPr="007721E8">
        <w:rPr>
          <w:rFonts w:cs="Times New Roman"/>
          <w:b w:val="0"/>
          <w:szCs w:val="28"/>
        </w:rPr>
        <w:t>в</w:t>
      </w:r>
      <w:r w:rsidR="006B1922" w:rsidRPr="007721E8">
        <w:rPr>
          <w:rFonts w:cs="Times New Roman"/>
          <w:b w:val="0"/>
          <w:szCs w:val="28"/>
        </w:rPr>
        <w:t>)</w:t>
      </w:r>
      <w:r w:rsidR="006B1922" w:rsidRPr="007721E8">
        <w:rPr>
          <w:rFonts w:cs="Times New Roman"/>
          <w:bCs/>
          <w:i/>
          <w:iCs/>
          <w:szCs w:val="28"/>
        </w:rPr>
        <w:t xml:space="preserve"> </w:t>
      </w:r>
      <w:r w:rsidR="007439E2" w:rsidRPr="007721E8">
        <w:rPr>
          <w:rFonts w:cs="Times New Roman"/>
          <w:b w:val="0"/>
          <w:i/>
          <w:iCs/>
          <w:szCs w:val="28"/>
        </w:rPr>
        <w:t>орган, від якого можна отримати інформацію та адреса, за якою можна ознайомитися з проєктом ДДП, звітом про СЕО та екологічною інформацією, у тому числі пов’язаною зі здоров’ям населення, що стосується ДДП</w:t>
      </w:r>
      <w:r w:rsidR="007439E2" w:rsidRPr="007721E8">
        <w:rPr>
          <w:rFonts w:cs="Times New Roman"/>
          <w:b w:val="0"/>
          <w:szCs w:val="28"/>
        </w:rPr>
        <w:t xml:space="preserve">: </w:t>
      </w:r>
      <w:r w:rsidRPr="007721E8">
        <w:rPr>
          <w:rFonts w:cs="Times New Roman"/>
          <w:b w:val="0"/>
          <w:szCs w:val="28"/>
        </w:rPr>
        <w:t xml:space="preserve">Департамент житлово-комунальної інфраструктури виконавчого органу Київської міської ради (Київської міської державної адміністрації), </w:t>
      </w:r>
      <w:r w:rsidR="005B61E0" w:rsidRPr="007721E8">
        <w:rPr>
          <w:rFonts w:cs="Times New Roman"/>
          <w:b w:val="0"/>
          <w:szCs w:val="28"/>
        </w:rPr>
        <w:t xml:space="preserve">м. Київ, вул. Велика </w:t>
      </w:r>
      <w:r w:rsidRPr="007721E8">
        <w:rPr>
          <w:rFonts w:cs="Times New Roman"/>
          <w:b w:val="0"/>
          <w:szCs w:val="28"/>
        </w:rPr>
        <w:t xml:space="preserve">Житомирська, 15-А (відділ водопровідно-каналізаційного господарства) та на офіційному </w:t>
      </w:r>
      <w:r w:rsidR="005B61E0" w:rsidRPr="007721E8">
        <w:rPr>
          <w:rFonts w:cs="Times New Roman"/>
          <w:b w:val="0"/>
          <w:szCs w:val="28"/>
        </w:rPr>
        <w:t>порталі Києва</w:t>
      </w:r>
      <w:r w:rsidRPr="007721E8">
        <w:rPr>
          <w:rFonts w:cs="Times New Roman"/>
          <w:b w:val="0"/>
          <w:szCs w:val="28"/>
        </w:rPr>
        <w:t>.</w:t>
      </w:r>
      <w:r w:rsidR="00A60D6D" w:rsidRPr="007721E8">
        <w:rPr>
          <w:rFonts w:cs="Times New Roman"/>
          <w:b w:val="0"/>
          <w:szCs w:val="28"/>
        </w:rPr>
        <w:t xml:space="preserve"> </w:t>
      </w:r>
    </w:p>
    <w:p w14:paraId="54ACB6C1" w14:textId="746C8176" w:rsidR="007721E8" w:rsidRPr="007721E8" w:rsidRDefault="005B61E0" w:rsidP="007721E8">
      <w:pPr>
        <w:pStyle w:val="a4"/>
        <w:spacing w:line="240" w:lineRule="auto"/>
        <w:ind w:left="0"/>
        <w:rPr>
          <w:rFonts w:cs="Times New Roman"/>
          <w:b w:val="0"/>
          <w:szCs w:val="28"/>
        </w:rPr>
      </w:pPr>
      <w:r w:rsidRPr="007721E8">
        <w:rPr>
          <w:rFonts w:cs="Times New Roman"/>
          <w:b w:val="0"/>
          <w:szCs w:val="28"/>
        </w:rPr>
        <w:t>г</w:t>
      </w:r>
      <w:r w:rsidR="006B1922" w:rsidRPr="007721E8">
        <w:rPr>
          <w:rFonts w:cs="Times New Roman"/>
          <w:b w:val="0"/>
          <w:szCs w:val="28"/>
        </w:rPr>
        <w:t xml:space="preserve">) </w:t>
      </w:r>
      <w:r w:rsidR="006B1922" w:rsidRPr="007721E8">
        <w:rPr>
          <w:rFonts w:cs="Times New Roman"/>
          <w:b w:val="0"/>
          <w:i/>
          <w:iCs/>
          <w:szCs w:val="28"/>
        </w:rPr>
        <w:t>орган, до якого подаються зауваження і пропозиції, поштова та електронна адреса</w:t>
      </w:r>
      <w:r w:rsidR="00DC4099" w:rsidRPr="007721E8">
        <w:rPr>
          <w:rFonts w:cs="Times New Roman"/>
          <w:b w:val="0"/>
          <w:i/>
          <w:iCs/>
          <w:szCs w:val="28"/>
        </w:rPr>
        <w:t xml:space="preserve"> </w:t>
      </w:r>
      <w:r w:rsidR="006B1922" w:rsidRPr="007721E8">
        <w:rPr>
          <w:rFonts w:cs="Times New Roman"/>
          <w:b w:val="0"/>
          <w:szCs w:val="28"/>
        </w:rPr>
        <w:t xml:space="preserve">– </w:t>
      </w:r>
      <w:r w:rsidR="00A60D6D" w:rsidRPr="007721E8">
        <w:rPr>
          <w:rFonts w:cs="Times New Roman"/>
          <w:b w:val="0"/>
          <w:szCs w:val="28"/>
        </w:rPr>
        <w:t>Департамент житлово-комунальної інфраструктури виконавчого органу Київської міської ради (Київської міської державної адміністрації)</w:t>
      </w:r>
      <w:r w:rsidR="00E55CF3" w:rsidRPr="007721E8">
        <w:rPr>
          <w:rFonts w:cs="Times New Roman"/>
          <w:b w:val="0"/>
          <w:szCs w:val="28"/>
        </w:rPr>
        <w:t xml:space="preserve">; </w:t>
      </w:r>
      <w:r w:rsidR="00A60D6D" w:rsidRPr="007721E8">
        <w:rPr>
          <w:rFonts w:cs="Times New Roman"/>
          <w:b w:val="0"/>
          <w:szCs w:val="28"/>
        </w:rPr>
        <w:t>01001, м. Київ,</w:t>
      </w:r>
      <w:r w:rsidRPr="007721E8">
        <w:rPr>
          <w:rFonts w:cs="Times New Roman"/>
          <w:b w:val="0"/>
          <w:szCs w:val="28"/>
        </w:rPr>
        <w:t xml:space="preserve"> вул. Велика </w:t>
      </w:r>
      <w:r w:rsidR="007721E8">
        <w:rPr>
          <w:rFonts w:cs="Times New Roman"/>
          <w:b w:val="0"/>
          <w:szCs w:val="28"/>
        </w:rPr>
        <w:t>Житомирська, 15-А,</w:t>
      </w:r>
    </w:p>
    <w:p w14:paraId="4C502B22" w14:textId="1D2073CD" w:rsidR="00D62744" w:rsidRPr="007721E8" w:rsidRDefault="007721E8" w:rsidP="00772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721E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infrastructure@kyivcity.gov.ua</w:t>
        </w:r>
      </w:hyperlink>
      <w:r w:rsidRPr="007721E8">
        <w:rPr>
          <w:rFonts w:ascii="Times New Roman" w:hAnsi="Times New Roman" w:cs="Times New Roman"/>
          <w:sz w:val="28"/>
          <w:szCs w:val="28"/>
        </w:rPr>
        <w:t xml:space="preserve"> </w:t>
      </w:r>
      <w:r w:rsidR="00A60D6D" w:rsidRPr="007721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60D6D" w:rsidRPr="007721E8">
        <w:rPr>
          <w:rFonts w:ascii="Times New Roman" w:hAnsi="Times New Roman" w:cs="Times New Roman"/>
          <w:sz w:val="28"/>
          <w:szCs w:val="28"/>
        </w:rPr>
        <w:t>044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60D6D" w:rsidRPr="007721E8">
        <w:rPr>
          <w:rFonts w:ascii="Times New Roman" w:hAnsi="Times New Roman" w:cs="Times New Roman"/>
          <w:sz w:val="28"/>
          <w:szCs w:val="28"/>
        </w:rPr>
        <w:t xml:space="preserve"> 270 56 41;</w:t>
      </w:r>
    </w:p>
    <w:p w14:paraId="354EE98B" w14:textId="01AF9015" w:rsidR="00DC4099" w:rsidRPr="007721E8" w:rsidRDefault="005B61E0" w:rsidP="007721E8">
      <w:pPr>
        <w:pStyle w:val="a4"/>
        <w:spacing w:line="240" w:lineRule="auto"/>
        <w:ind w:left="0"/>
        <w:rPr>
          <w:rFonts w:cs="Times New Roman"/>
          <w:b w:val="0"/>
          <w:szCs w:val="28"/>
        </w:rPr>
      </w:pPr>
      <w:r w:rsidRPr="007721E8">
        <w:rPr>
          <w:rFonts w:cs="Times New Roman"/>
          <w:b w:val="0"/>
          <w:szCs w:val="28"/>
        </w:rPr>
        <w:t>ґ</w:t>
      </w:r>
      <w:r w:rsidR="00A60D6D" w:rsidRPr="007721E8">
        <w:rPr>
          <w:rFonts w:cs="Times New Roman"/>
          <w:b w:val="0"/>
          <w:i/>
          <w:iCs/>
          <w:szCs w:val="28"/>
        </w:rPr>
        <w:t>)</w:t>
      </w:r>
      <w:r w:rsidR="007721E8">
        <w:rPr>
          <w:rFonts w:cs="Times New Roman"/>
          <w:b w:val="0"/>
          <w:i/>
          <w:iCs/>
          <w:szCs w:val="28"/>
        </w:rPr>
        <w:t xml:space="preserve"> </w:t>
      </w:r>
      <w:r w:rsidR="006B1922" w:rsidRPr="007721E8">
        <w:rPr>
          <w:rFonts w:cs="Times New Roman"/>
          <w:b w:val="0"/>
          <w:i/>
          <w:iCs/>
          <w:szCs w:val="28"/>
        </w:rPr>
        <w:t>строки подання зауважень і пропозицій:</w:t>
      </w:r>
      <w:r w:rsidR="006B1922" w:rsidRPr="007721E8">
        <w:rPr>
          <w:rFonts w:cs="Times New Roman"/>
          <w:b w:val="0"/>
          <w:szCs w:val="28"/>
        </w:rPr>
        <w:t xml:space="preserve"> </w:t>
      </w:r>
      <w:r w:rsidRPr="007721E8">
        <w:rPr>
          <w:rFonts w:cs="Times New Roman"/>
          <w:b w:val="0"/>
          <w:szCs w:val="28"/>
        </w:rPr>
        <w:t>з</w:t>
      </w:r>
      <w:r w:rsidR="00DC4099" w:rsidRPr="007721E8">
        <w:rPr>
          <w:rFonts w:cs="Times New Roman"/>
          <w:b w:val="0"/>
          <w:szCs w:val="28"/>
        </w:rPr>
        <w:t xml:space="preserve"> </w:t>
      </w:r>
      <w:r w:rsidR="00A60D6D" w:rsidRPr="007721E8">
        <w:rPr>
          <w:rFonts w:cs="Times New Roman"/>
          <w:b w:val="0"/>
          <w:szCs w:val="28"/>
        </w:rPr>
        <w:t>22</w:t>
      </w:r>
      <w:r w:rsidRPr="007721E8">
        <w:rPr>
          <w:rFonts w:cs="Times New Roman"/>
          <w:b w:val="0"/>
          <w:szCs w:val="28"/>
        </w:rPr>
        <w:t>.10.2021</w:t>
      </w:r>
      <w:r w:rsidR="00DC4099" w:rsidRPr="007721E8">
        <w:rPr>
          <w:rFonts w:cs="Times New Roman"/>
          <w:b w:val="0"/>
          <w:szCs w:val="28"/>
        </w:rPr>
        <w:t xml:space="preserve"> до </w:t>
      </w:r>
      <w:r w:rsidR="00A60D6D" w:rsidRPr="007721E8">
        <w:rPr>
          <w:rFonts w:cs="Times New Roman"/>
          <w:b w:val="0"/>
          <w:szCs w:val="28"/>
        </w:rPr>
        <w:t>21</w:t>
      </w:r>
      <w:r w:rsidR="00DC4099" w:rsidRPr="007721E8">
        <w:rPr>
          <w:rFonts w:cs="Times New Roman"/>
          <w:b w:val="0"/>
          <w:szCs w:val="28"/>
        </w:rPr>
        <w:t>.11.2021 включно;</w:t>
      </w:r>
    </w:p>
    <w:p w14:paraId="1DDECFA1" w14:textId="2A3C41F8" w:rsidR="00A60D6D" w:rsidRPr="007721E8" w:rsidRDefault="005B61E0" w:rsidP="007721E8">
      <w:pPr>
        <w:pStyle w:val="a4"/>
        <w:spacing w:line="240" w:lineRule="auto"/>
        <w:ind w:left="0"/>
        <w:rPr>
          <w:rFonts w:cs="Times New Roman"/>
          <w:b w:val="0"/>
          <w:szCs w:val="28"/>
        </w:rPr>
      </w:pPr>
      <w:r w:rsidRPr="007721E8">
        <w:rPr>
          <w:rFonts w:cs="Times New Roman"/>
          <w:b w:val="0"/>
          <w:szCs w:val="28"/>
        </w:rPr>
        <w:lastRenderedPageBreak/>
        <w:t>д</w:t>
      </w:r>
      <w:r w:rsidR="006B1922" w:rsidRPr="007721E8">
        <w:rPr>
          <w:rFonts w:cs="Times New Roman"/>
          <w:b w:val="0"/>
          <w:szCs w:val="28"/>
        </w:rPr>
        <w:t xml:space="preserve">) </w:t>
      </w:r>
      <w:r w:rsidR="006B1922" w:rsidRPr="007721E8">
        <w:rPr>
          <w:rFonts w:cs="Times New Roman"/>
          <w:b w:val="0"/>
          <w:i/>
          <w:iCs/>
          <w:szCs w:val="28"/>
        </w:rPr>
        <w:t>місцезнаходження наявної екологічної інформації, у тому числі пов’язаної зі здоров’ям населення, що стосується</w:t>
      </w:r>
      <w:r w:rsidR="00C8283E" w:rsidRPr="007721E8">
        <w:rPr>
          <w:rFonts w:cs="Times New Roman"/>
          <w:b w:val="0"/>
          <w:i/>
          <w:iCs/>
          <w:szCs w:val="28"/>
        </w:rPr>
        <w:t xml:space="preserve"> ДДП</w:t>
      </w:r>
      <w:r w:rsidR="006B1922" w:rsidRPr="007721E8">
        <w:rPr>
          <w:rFonts w:cs="Times New Roman"/>
          <w:b w:val="0"/>
          <w:szCs w:val="28"/>
        </w:rPr>
        <w:t xml:space="preserve">: </w:t>
      </w:r>
      <w:r w:rsidR="00A60D6D" w:rsidRPr="007721E8">
        <w:rPr>
          <w:rFonts w:cs="Times New Roman"/>
          <w:b w:val="0"/>
          <w:szCs w:val="28"/>
        </w:rPr>
        <w:t>Департамент житлово-комунальної інфраструктури виконавчого органу Київської міської ради (Київської мі</w:t>
      </w:r>
      <w:r w:rsidR="00B30121" w:rsidRPr="007721E8">
        <w:rPr>
          <w:rFonts w:cs="Times New Roman"/>
          <w:b w:val="0"/>
          <w:szCs w:val="28"/>
        </w:rPr>
        <w:t xml:space="preserve">ської державної адміністрації), </w:t>
      </w:r>
      <w:r w:rsidR="00A60D6D" w:rsidRPr="007721E8">
        <w:rPr>
          <w:rFonts w:cs="Times New Roman"/>
          <w:b w:val="0"/>
          <w:szCs w:val="28"/>
        </w:rPr>
        <w:t>м. Киї</w:t>
      </w:r>
      <w:r w:rsidR="00B30121" w:rsidRPr="007721E8">
        <w:rPr>
          <w:rFonts w:cs="Times New Roman"/>
          <w:b w:val="0"/>
          <w:szCs w:val="28"/>
        </w:rPr>
        <w:t>в, вул. Велика</w:t>
      </w:r>
      <w:r w:rsidR="00A60D6D" w:rsidRPr="007721E8">
        <w:rPr>
          <w:rFonts w:cs="Times New Roman"/>
          <w:b w:val="0"/>
          <w:szCs w:val="28"/>
        </w:rPr>
        <w:t xml:space="preserve"> Житомирська, 15-А (відділ водопровідно-</w:t>
      </w:r>
      <w:bookmarkStart w:id="3" w:name="_GoBack"/>
      <w:bookmarkEnd w:id="3"/>
      <w:r w:rsidR="00A60D6D" w:rsidRPr="007721E8">
        <w:rPr>
          <w:rFonts w:cs="Times New Roman"/>
          <w:b w:val="0"/>
          <w:szCs w:val="28"/>
        </w:rPr>
        <w:t>каналізаційного господарства)</w:t>
      </w:r>
    </w:p>
    <w:p w14:paraId="60A8CC37" w14:textId="7E3608FD" w:rsidR="00CF6163" w:rsidRPr="007721E8" w:rsidRDefault="005B61E0" w:rsidP="007721E8">
      <w:pPr>
        <w:pStyle w:val="a4"/>
        <w:spacing w:line="240" w:lineRule="auto"/>
        <w:ind w:left="0"/>
        <w:rPr>
          <w:rFonts w:cs="Times New Roman"/>
          <w:b w:val="0"/>
          <w:i/>
          <w:iCs/>
          <w:szCs w:val="28"/>
        </w:rPr>
      </w:pPr>
      <w:r w:rsidRPr="007721E8">
        <w:rPr>
          <w:rFonts w:cs="Times New Roman"/>
          <w:bCs/>
          <w:iCs/>
          <w:szCs w:val="28"/>
        </w:rPr>
        <w:t>4.</w:t>
      </w:r>
      <w:r w:rsidR="00A60D6D" w:rsidRPr="007721E8">
        <w:rPr>
          <w:rFonts w:cs="Times New Roman"/>
          <w:bCs/>
          <w:iCs/>
          <w:szCs w:val="28"/>
        </w:rPr>
        <w:t xml:space="preserve"> </w:t>
      </w:r>
      <w:r w:rsidRPr="007721E8">
        <w:rPr>
          <w:rFonts w:cs="Times New Roman"/>
          <w:bCs/>
          <w:iCs/>
          <w:szCs w:val="28"/>
        </w:rPr>
        <w:t>Н</w:t>
      </w:r>
      <w:r w:rsidR="006B1922" w:rsidRPr="007721E8">
        <w:rPr>
          <w:rFonts w:cs="Times New Roman"/>
          <w:bCs/>
          <w:iCs/>
          <w:szCs w:val="28"/>
        </w:rPr>
        <w:t xml:space="preserve">еобхідність проведення транскордонних консультацій щодо </w:t>
      </w:r>
      <w:r w:rsidR="00F75C67" w:rsidRPr="007721E8">
        <w:rPr>
          <w:rFonts w:cs="Times New Roman"/>
          <w:bCs/>
          <w:iCs/>
          <w:szCs w:val="28"/>
        </w:rPr>
        <w:t>проєкту</w:t>
      </w:r>
      <w:r w:rsidR="006B1922" w:rsidRPr="007721E8">
        <w:rPr>
          <w:rFonts w:cs="Times New Roman"/>
          <w:bCs/>
          <w:iCs/>
          <w:szCs w:val="28"/>
        </w:rPr>
        <w:t xml:space="preserve"> </w:t>
      </w:r>
      <w:r w:rsidR="00C8283E" w:rsidRPr="007721E8">
        <w:rPr>
          <w:rFonts w:cs="Times New Roman"/>
          <w:bCs/>
          <w:iCs/>
          <w:szCs w:val="28"/>
        </w:rPr>
        <w:t>ДДП</w:t>
      </w:r>
      <w:r w:rsidR="006B1922" w:rsidRPr="007721E8">
        <w:rPr>
          <w:rFonts w:cs="Times New Roman"/>
          <w:bCs/>
          <w:iCs/>
          <w:szCs w:val="28"/>
        </w:rPr>
        <w:t xml:space="preserve">: </w:t>
      </w:r>
      <w:r w:rsidR="00263A06" w:rsidRPr="007721E8">
        <w:rPr>
          <w:rFonts w:cs="Times New Roman"/>
          <w:b w:val="0"/>
          <w:szCs w:val="28"/>
        </w:rPr>
        <w:t>не потребує</w:t>
      </w:r>
    </w:p>
    <w:sectPr w:rsidR="00CF6163" w:rsidRPr="007721E8" w:rsidSect="007721E8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53EA7" w14:textId="77777777" w:rsidR="0007371B" w:rsidRDefault="0007371B" w:rsidP="00BD2264">
      <w:pPr>
        <w:spacing w:after="0" w:line="240" w:lineRule="auto"/>
      </w:pPr>
      <w:r>
        <w:separator/>
      </w:r>
    </w:p>
  </w:endnote>
  <w:endnote w:type="continuationSeparator" w:id="0">
    <w:p w14:paraId="3774F02A" w14:textId="77777777" w:rsidR="0007371B" w:rsidRDefault="0007371B" w:rsidP="00BD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9C6F" w14:textId="77777777" w:rsidR="0007371B" w:rsidRDefault="0007371B" w:rsidP="00BD2264">
      <w:pPr>
        <w:spacing w:after="0" w:line="240" w:lineRule="auto"/>
      </w:pPr>
      <w:r>
        <w:separator/>
      </w:r>
    </w:p>
  </w:footnote>
  <w:footnote w:type="continuationSeparator" w:id="0">
    <w:p w14:paraId="6CD71D1C" w14:textId="77777777" w:rsidR="0007371B" w:rsidRDefault="0007371B" w:rsidP="00BD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3961"/>
    <w:multiLevelType w:val="hybridMultilevel"/>
    <w:tmpl w:val="BAACD3E6"/>
    <w:lvl w:ilvl="0" w:tplc="99A62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2A22AF"/>
    <w:multiLevelType w:val="hybridMultilevel"/>
    <w:tmpl w:val="82BCC6F8"/>
    <w:lvl w:ilvl="0" w:tplc="CEF077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2E2501"/>
    <w:multiLevelType w:val="hybridMultilevel"/>
    <w:tmpl w:val="327AE8DE"/>
    <w:lvl w:ilvl="0" w:tplc="42726C40">
      <w:start w:val="1"/>
      <w:numFmt w:val="decimal"/>
      <w:lvlText w:val="%1)"/>
      <w:lvlJc w:val="left"/>
      <w:pPr>
        <w:ind w:left="1429" w:hanging="360"/>
      </w:pPr>
      <w:rPr>
        <w:b/>
        <w:bCs/>
        <w:i/>
        <w:iCs/>
      </w:rPr>
    </w:lvl>
    <w:lvl w:ilvl="1" w:tplc="E8DA7FAC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22"/>
    <w:rsid w:val="0007371B"/>
    <w:rsid w:val="000A387C"/>
    <w:rsid w:val="001B1B25"/>
    <w:rsid w:val="00263A06"/>
    <w:rsid w:val="0027386C"/>
    <w:rsid w:val="00295610"/>
    <w:rsid w:val="002B5391"/>
    <w:rsid w:val="00306EE6"/>
    <w:rsid w:val="00342FE0"/>
    <w:rsid w:val="005B61E0"/>
    <w:rsid w:val="00602700"/>
    <w:rsid w:val="006515B7"/>
    <w:rsid w:val="0065347F"/>
    <w:rsid w:val="006B1922"/>
    <w:rsid w:val="006C0479"/>
    <w:rsid w:val="007439E2"/>
    <w:rsid w:val="007721E8"/>
    <w:rsid w:val="007C56EC"/>
    <w:rsid w:val="007F6635"/>
    <w:rsid w:val="00855CB9"/>
    <w:rsid w:val="008902BE"/>
    <w:rsid w:val="008B492B"/>
    <w:rsid w:val="009C19F7"/>
    <w:rsid w:val="00A60D6D"/>
    <w:rsid w:val="00AA437D"/>
    <w:rsid w:val="00B30121"/>
    <w:rsid w:val="00BD2264"/>
    <w:rsid w:val="00C76A67"/>
    <w:rsid w:val="00C8283E"/>
    <w:rsid w:val="00CC3417"/>
    <w:rsid w:val="00CC56D7"/>
    <w:rsid w:val="00CE7137"/>
    <w:rsid w:val="00CF1BAA"/>
    <w:rsid w:val="00CF6163"/>
    <w:rsid w:val="00D62744"/>
    <w:rsid w:val="00DC4099"/>
    <w:rsid w:val="00E55CF3"/>
    <w:rsid w:val="00E82DD4"/>
    <w:rsid w:val="00EF6905"/>
    <w:rsid w:val="00F7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7CAE"/>
  <w15:chartTrackingRefBased/>
  <w15:docId w15:val="{E93D04EC-DAB0-4680-B5B6-3721E23B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22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1922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b/>
      <w:color w:val="000000" w:themeColor="text1"/>
      <w:sz w:val="28"/>
      <w:lang w:val="uk-UA"/>
    </w:rPr>
  </w:style>
  <w:style w:type="paragraph" w:styleId="a5">
    <w:name w:val="header"/>
    <w:basedOn w:val="a"/>
    <w:link w:val="a6"/>
    <w:uiPriority w:val="99"/>
    <w:unhideWhenUsed/>
    <w:rsid w:val="00BD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D2264"/>
    <w:rPr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BD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D2264"/>
    <w:rPr>
      <w:lang w:val="ru-RU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55CF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D6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rastructure@kyivcity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1915</Words>
  <Characters>1093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Ukrgrupproekt User1</dc:creator>
  <cp:keywords/>
  <dc:description/>
  <cp:lastModifiedBy>Ткаченко</cp:lastModifiedBy>
  <cp:revision>19</cp:revision>
  <cp:lastPrinted>2021-09-02T08:46:00Z</cp:lastPrinted>
  <dcterms:created xsi:type="dcterms:W3CDTF">2021-09-02T08:29:00Z</dcterms:created>
  <dcterms:modified xsi:type="dcterms:W3CDTF">2021-10-21T10:58:00Z</dcterms:modified>
</cp:coreProperties>
</file>