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На сьогодні, 3 листопада, у столиці: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26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59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>
        <w:rPr>
          <w:sz w:val="28"/>
          <w:szCs w:val="28"/>
        </w:rPr>
        <w:t>1733</w:t>
      </w:r>
      <w:r w:rsidRPr="00827A8B">
        <w:rPr>
          <w:sz w:val="28"/>
          <w:szCs w:val="28"/>
        </w:rPr>
        <w:t xml:space="preserve"> киян одужало.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2024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811</w:t>
      </w:r>
      <w:r w:rsidRPr="00827A8B">
        <w:rPr>
          <w:sz w:val="28"/>
          <w:szCs w:val="28"/>
        </w:rPr>
        <w:t xml:space="preserve"> чоловіків та 1</w:t>
      </w:r>
      <w:r>
        <w:rPr>
          <w:sz w:val="28"/>
          <w:szCs w:val="28"/>
        </w:rPr>
        <w:t>213</w:t>
      </w:r>
      <w:r w:rsidRPr="00827A8B">
        <w:rPr>
          <w:sz w:val="28"/>
          <w:szCs w:val="28"/>
        </w:rPr>
        <w:t xml:space="preserve"> жінок); 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 5</w:t>
      </w:r>
      <w:r>
        <w:rPr>
          <w:sz w:val="28"/>
          <w:szCs w:val="28"/>
        </w:rPr>
        <w:t>03</w:t>
      </w:r>
      <w:r w:rsidRPr="00827A8B">
        <w:rPr>
          <w:sz w:val="28"/>
          <w:szCs w:val="28"/>
        </w:rPr>
        <w:t xml:space="preserve"> пацієнти;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 клінічним одужанням виписано – 32</w:t>
      </w:r>
      <w:r>
        <w:rPr>
          <w:sz w:val="28"/>
          <w:szCs w:val="28"/>
        </w:rPr>
        <w:t>0.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- 6</w:t>
      </w:r>
      <w:r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осіб померло.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У столичних лікарнях наразі перебувають 3</w:t>
      </w:r>
      <w:r>
        <w:rPr>
          <w:sz w:val="28"/>
          <w:szCs w:val="28"/>
        </w:rPr>
        <w:t>819</w:t>
      </w:r>
      <w:r w:rsidRPr="00827A8B">
        <w:rPr>
          <w:sz w:val="28"/>
          <w:szCs w:val="28"/>
        </w:rPr>
        <w:t xml:space="preserve"> пацієнтів (в т. ч. 5</w:t>
      </w:r>
      <w:r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итина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390</w:t>
      </w:r>
      <w:r w:rsidRPr="00827A8B">
        <w:rPr>
          <w:sz w:val="28"/>
          <w:szCs w:val="28"/>
        </w:rPr>
        <w:t xml:space="preserve"> (в т. ч. 1</w:t>
      </w:r>
      <w:r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дітей) – з підозрою на захворювання.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27</w:t>
      </w:r>
      <w:r>
        <w:rPr>
          <w:sz w:val="28"/>
          <w:szCs w:val="28"/>
        </w:rPr>
        <w:t>26</w:t>
      </w:r>
      <w:r w:rsidRPr="00827A8B">
        <w:rPr>
          <w:sz w:val="28"/>
          <w:szCs w:val="28"/>
        </w:rPr>
        <w:t xml:space="preserve">  пацієнти. На ліжках інтенсивної реанімації перебувають </w:t>
      </w:r>
      <w:r w:rsidRPr="00827A8B">
        <w:rPr>
          <w:sz w:val="28"/>
          <w:szCs w:val="28"/>
          <w:lang w:val="ru-RU"/>
        </w:rPr>
        <w:t>388</w:t>
      </w:r>
      <w:r w:rsidRPr="00827A8B">
        <w:rPr>
          <w:sz w:val="28"/>
          <w:szCs w:val="28"/>
        </w:rPr>
        <w:t xml:space="preserve"> хворих. 5</w:t>
      </w:r>
      <w:r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2</w:t>
      </w:r>
      <w:r>
        <w:rPr>
          <w:sz w:val="28"/>
          <w:szCs w:val="28"/>
        </w:rPr>
        <w:t>80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32</w:t>
      </w:r>
      <w:r>
        <w:rPr>
          <w:sz w:val="28"/>
          <w:szCs w:val="28"/>
        </w:rPr>
        <w:t>19</w:t>
      </w:r>
      <w:r w:rsidRPr="00827A8B">
        <w:rPr>
          <w:sz w:val="28"/>
          <w:szCs w:val="28"/>
        </w:rPr>
        <w:t xml:space="preserve"> хворих.</w:t>
      </w:r>
    </w:p>
    <w:p w:rsidR="005136F0" w:rsidRPr="00827A8B" w:rsidRDefault="005136F0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639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24</w:t>
      </w:r>
      <w:r>
        <w:rPr>
          <w:sz w:val="28"/>
          <w:szCs w:val="28"/>
        </w:rPr>
        <w:t>8257</w:t>
      </w:r>
      <w:r w:rsidRPr="00827A8B">
        <w:rPr>
          <w:sz w:val="28"/>
          <w:szCs w:val="28"/>
        </w:rPr>
        <w:t xml:space="preserve">. </w:t>
      </w:r>
    </w:p>
    <w:p w:rsidR="005136F0" w:rsidRPr="00827A8B" w:rsidRDefault="005136F0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На 2 листопада захворювання на COVID-19 зафіксовано у 63</w:t>
      </w:r>
      <w:r>
        <w:rPr>
          <w:sz w:val="28"/>
          <w:szCs w:val="28"/>
        </w:rPr>
        <w:t>89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42</w:t>
      </w:r>
      <w:r>
        <w:rPr>
          <w:sz w:val="28"/>
          <w:szCs w:val="28"/>
        </w:rPr>
        <w:t>75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114</w:t>
      </w:r>
      <w:r w:rsidRPr="00827A8B">
        <w:rPr>
          <w:sz w:val="28"/>
          <w:szCs w:val="28"/>
        </w:rPr>
        <w:t xml:space="preserve"> у побуті. 2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101</w:t>
      </w:r>
      <w:r w:rsidRPr="00827A8B">
        <w:rPr>
          <w:sz w:val="28"/>
          <w:szCs w:val="28"/>
        </w:rPr>
        <w:t xml:space="preserve"> одужали.</w:t>
      </w:r>
    </w:p>
    <w:p w:rsidR="005136F0" w:rsidRDefault="005136F0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Pr="007728C7" w:rsidRDefault="005136F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Pr="007728C7" w:rsidRDefault="005136F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Pr="007728C7" w:rsidRDefault="005136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5136F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657B29" w:rsidRDefault="005136F0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5136F0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83%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88%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5136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476521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0745B5" w:rsidRDefault="005136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0745B5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0745B5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FB431C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97%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80508B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80508B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FB431C" w:rsidRDefault="005136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83%</w:t>
            </w:r>
          </w:p>
        </w:tc>
      </w:tr>
    </w:tbl>
    <w:p w:rsidR="005136F0" w:rsidRDefault="005136F0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5136F0" w:rsidRDefault="005136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136F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F0" w:rsidRDefault="005136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136F0" w:rsidRDefault="005136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F0" w:rsidRDefault="005136F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F0" w:rsidRDefault="005136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136F0" w:rsidRDefault="005136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F0" w:rsidRDefault="005136F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2166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2021-11-03T06:25:00Z</dcterms:created>
  <dcterms:modified xsi:type="dcterms:W3CDTF">2021-11-03T06:37:00Z</dcterms:modified>
</cp:coreProperties>
</file>