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44" w:rsidRPr="00235AF2" w:rsidRDefault="00154FEC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235AF2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235AF2">
        <w:rPr>
          <w:rFonts w:ascii="Times New Roman" w:hAnsi="Times New Roman" w:cs="Times New Roman"/>
          <w:sz w:val="20"/>
          <w:szCs w:val="20"/>
          <w:lang w:val="uk-UA"/>
        </w:rPr>
        <w:t xml:space="preserve"> 7</w:t>
      </w:r>
    </w:p>
    <w:p w:rsidR="00154FEC" w:rsidRPr="00235AF2" w:rsidRDefault="00154FEC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35AF2">
        <w:rPr>
          <w:rFonts w:ascii="Times New Roman" w:hAnsi="Times New Roman" w:cs="Times New Roman"/>
          <w:sz w:val="20"/>
          <w:szCs w:val="20"/>
          <w:lang w:val="uk-UA"/>
        </w:rPr>
        <w:t>До порядку розроблення та затвердження</w:t>
      </w:r>
    </w:p>
    <w:p w:rsidR="00154FEC" w:rsidRPr="00235AF2" w:rsidRDefault="00154FEC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35AF2">
        <w:rPr>
          <w:rFonts w:ascii="Times New Roman" w:hAnsi="Times New Roman" w:cs="Times New Roman"/>
          <w:sz w:val="20"/>
          <w:szCs w:val="20"/>
          <w:lang w:val="uk-UA"/>
        </w:rPr>
        <w:t xml:space="preserve">та виконання міських цільових програм </w:t>
      </w:r>
    </w:p>
    <w:p w:rsidR="00154FEC" w:rsidRPr="00235AF2" w:rsidRDefault="00FA65A7" w:rsidP="00154FEC">
      <w:pPr>
        <w:contextualSpacing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235AF2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="00154FEC" w:rsidRPr="00235AF2">
        <w:rPr>
          <w:rFonts w:ascii="Times New Roman" w:hAnsi="Times New Roman" w:cs="Times New Roman"/>
          <w:sz w:val="20"/>
          <w:szCs w:val="20"/>
          <w:lang w:val="uk-UA"/>
        </w:rPr>
        <w:t xml:space="preserve"> місті Києві</w:t>
      </w:r>
    </w:p>
    <w:p w:rsidR="00154FEC" w:rsidRPr="00FA65A7" w:rsidRDefault="00154FEC" w:rsidP="00154FEC">
      <w:pPr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54FEC" w:rsidRPr="00FA65A7" w:rsidRDefault="00154FEC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 до звіту</w:t>
      </w:r>
    </w:p>
    <w:p w:rsidR="00154FEC" w:rsidRPr="00FA65A7" w:rsidRDefault="00154FEC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про хід виконання</w:t>
      </w:r>
    </w:p>
    <w:p w:rsidR="00154FEC" w:rsidRPr="00FA65A7" w:rsidRDefault="00154FEC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Міської цільової програми протидії епідемії ВІЛ-0інфекції на 2017-2021рр </w:t>
      </w:r>
    </w:p>
    <w:p w:rsidR="00154FEC" w:rsidRPr="00FA65A7" w:rsidRDefault="001221D0" w:rsidP="00154FEC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F636EF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а </w:t>
      </w:r>
      <w:r w:rsidR="00154FEC" w:rsidRPr="00FA65A7">
        <w:rPr>
          <w:rFonts w:ascii="Times New Roman" w:hAnsi="Times New Roman" w:cs="Times New Roman"/>
          <w:b/>
          <w:sz w:val="24"/>
          <w:szCs w:val="24"/>
          <w:lang w:val="uk-UA"/>
        </w:rPr>
        <w:t>2020 року</w:t>
      </w:r>
    </w:p>
    <w:p w:rsidR="00154FEC" w:rsidRPr="00FA65A7" w:rsidRDefault="00154FEC" w:rsidP="00154FE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>Узагальнені результати виконання завдань та заходів програми:</w:t>
      </w:r>
    </w:p>
    <w:tbl>
      <w:tblPr>
        <w:tblStyle w:val="a4"/>
        <w:tblW w:w="5000" w:type="pct"/>
        <w:tblLook w:val="04A0"/>
      </w:tblPr>
      <w:tblGrid>
        <w:gridCol w:w="2535"/>
        <w:gridCol w:w="2534"/>
        <w:gridCol w:w="2534"/>
        <w:gridCol w:w="2534"/>
      </w:tblGrid>
      <w:tr w:rsidR="00154FEC" w:rsidRPr="00FA65A7" w:rsidTr="00FA65A7">
        <w:tc>
          <w:tcPr>
            <w:tcW w:w="3750" w:type="pct"/>
            <w:gridSpan w:val="3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заходів програми,од</w:t>
            </w:r>
          </w:p>
        </w:tc>
        <w:tc>
          <w:tcPr>
            <w:tcW w:w="1250" w:type="pct"/>
            <w:vMerge w:val="restar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виконаних заходів</w:t>
            </w:r>
          </w:p>
        </w:tc>
      </w:tr>
      <w:tr w:rsidR="00154FEC" w:rsidRPr="00FA65A7" w:rsidTr="00FA65A7">
        <w:tc>
          <w:tcPr>
            <w:tcW w:w="1250" w:type="pc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50" w:type="pc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Виконаних</w:t>
            </w:r>
          </w:p>
        </w:tc>
        <w:tc>
          <w:tcPr>
            <w:tcW w:w="1250" w:type="pct"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Невиконаних</w:t>
            </w:r>
          </w:p>
        </w:tc>
        <w:tc>
          <w:tcPr>
            <w:tcW w:w="1250" w:type="pct"/>
            <w:vMerge/>
          </w:tcPr>
          <w:p w:rsidR="00154FEC" w:rsidRPr="00FA65A7" w:rsidRDefault="00154FEC" w:rsidP="00154F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4FEC" w:rsidRPr="00FA65A7" w:rsidTr="00FA65A7">
        <w:tc>
          <w:tcPr>
            <w:tcW w:w="1250" w:type="pct"/>
          </w:tcPr>
          <w:p w:rsidR="00154FEC" w:rsidRPr="002F1766" w:rsidRDefault="002F1766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50" w:type="pct"/>
          </w:tcPr>
          <w:p w:rsidR="00154FEC" w:rsidRPr="002F1766" w:rsidRDefault="001221D0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2F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50" w:type="pct"/>
          </w:tcPr>
          <w:p w:rsidR="00154FEC" w:rsidRPr="00FA65A7" w:rsidRDefault="001221D0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50" w:type="pct"/>
          </w:tcPr>
          <w:p w:rsidR="00154FEC" w:rsidRPr="00FA65A7" w:rsidRDefault="002F1766" w:rsidP="001221D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</w:tbl>
    <w:p w:rsidR="00154FEC" w:rsidRPr="00FA65A7" w:rsidRDefault="00154FEC" w:rsidP="00154FE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154FEC" w:rsidRPr="00FA65A7" w:rsidRDefault="00154FEC" w:rsidP="001221D0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Перелік найбільш вагомих виконаних заходів (5-7)</w:t>
      </w:r>
    </w:p>
    <w:p w:rsidR="001221D0" w:rsidRPr="00FA65A7" w:rsidRDefault="001221D0" w:rsidP="00122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Захід 1.1.1. 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Кількість ЛВІН, які отримали послуги з профілактики ВІЛ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охоплено послугами 52041 осіб, плановий показник 28 000)</w:t>
      </w:r>
    </w:p>
    <w:p w:rsidR="001221D0" w:rsidRPr="00FA65A7" w:rsidRDefault="001221D0" w:rsidP="00122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Захід 1.1.1. 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Кількість ЧСЧ, які отримали послуги з профілактики ВІЛ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охоплено послугами </w:t>
      </w:r>
      <w:r w:rsidR="00DA05AB" w:rsidRPr="00FA65A7">
        <w:rPr>
          <w:rFonts w:ascii="Times New Roman" w:hAnsi="Times New Roman" w:cs="Times New Roman"/>
          <w:sz w:val="24"/>
          <w:szCs w:val="24"/>
          <w:lang w:val="uk-UA"/>
        </w:rPr>
        <w:t>21337 осіб, плановий показник 21 500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221D0" w:rsidRPr="00FA65A7" w:rsidRDefault="001221D0" w:rsidP="00122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Захід 1.1.3.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РКС, які отримали послуги з профілактики ВІЛ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охоплено послугами 13339 осіб, плановий показник 8 100)</w:t>
      </w:r>
    </w:p>
    <w:p w:rsidR="001221D0" w:rsidRPr="00FA65A7" w:rsidRDefault="001221D0" w:rsidP="00122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Захід 3.1.5. 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Кількість ЛЖВ, яких було взято  під медичне спостереження  у день первинного звернення з приводу діагностовано ВІЛ-інфекції -  980 (90%) дорослих ЛЖВ, було взято під медичне спостереження у день первинного звернення</w:t>
      </w:r>
    </w:p>
    <w:p w:rsidR="001221D0" w:rsidRPr="00FA65A7" w:rsidRDefault="001221D0" w:rsidP="00122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Захід 3.4.2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Профілактика </w:t>
      </w:r>
      <w:proofErr w:type="spellStart"/>
      <w:r w:rsidRPr="00FA65A7">
        <w:rPr>
          <w:rFonts w:ascii="Times New Roman" w:hAnsi="Times New Roman" w:cs="Times New Roman"/>
          <w:sz w:val="24"/>
          <w:szCs w:val="24"/>
          <w:lang w:val="uk-UA"/>
        </w:rPr>
        <w:t>пневмоцистної</w:t>
      </w:r>
      <w:proofErr w:type="spellEnd"/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пневмонії (охоплено 1942осіб, плановий показник – 600 осіб);</w:t>
      </w:r>
    </w:p>
    <w:p w:rsidR="001221D0" w:rsidRPr="00FA65A7" w:rsidRDefault="001221D0" w:rsidP="00122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Захід 3.4.3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Профілактика </w:t>
      </w:r>
      <w:proofErr w:type="spellStart"/>
      <w:r w:rsidRPr="00FA65A7">
        <w:rPr>
          <w:rFonts w:ascii="Times New Roman" w:hAnsi="Times New Roman" w:cs="Times New Roman"/>
          <w:sz w:val="24"/>
          <w:szCs w:val="24"/>
          <w:lang w:val="uk-UA"/>
        </w:rPr>
        <w:t>криптококозу</w:t>
      </w:r>
      <w:proofErr w:type="spellEnd"/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(охоплено 194 особа, плановий показник 35 осіб) </w:t>
      </w:r>
    </w:p>
    <w:p w:rsidR="001221D0" w:rsidRPr="00FA65A7" w:rsidRDefault="001221D0" w:rsidP="001221D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Захід 5.1.5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Діагностика опортуністичних інфекцій при прогресуючій ВІЛ-інфекції  (охоплено 2871 осіб, плановий показник 1700 осіб)</w:t>
      </w:r>
    </w:p>
    <w:p w:rsidR="001221D0" w:rsidRPr="00FA65A7" w:rsidRDefault="001221D0" w:rsidP="001221D0">
      <w:pPr>
        <w:pStyle w:val="a3"/>
        <w:ind w:left="1713"/>
        <w:rPr>
          <w:rFonts w:ascii="Times New Roman" w:hAnsi="Times New Roman" w:cs="Times New Roman"/>
          <w:sz w:val="24"/>
          <w:szCs w:val="24"/>
          <w:lang w:val="uk-UA"/>
        </w:rPr>
      </w:pPr>
    </w:p>
    <w:p w:rsidR="00154FEC" w:rsidRPr="00FA65A7" w:rsidRDefault="001221D0" w:rsidP="001221D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1.2.</w:t>
      </w:r>
      <w:r w:rsidR="002C2653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Перелік найбільш вагомих невиконаних заходів (5-7) </w:t>
      </w:r>
    </w:p>
    <w:p w:rsidR="00E6540C" w:rsidRPr="00FA65A7" w:rsidRDefault="00E6540C" w:rsidP="00DA0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Захід 2.3.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Забезпечення високого </w:t>
      </w:r>
      <w:proofErr w:type="spellStart"/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рівеня</w:t>
      </w:r>
      <w:proofErr w:type="spellEnd"/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результативності профілактичної роботи громадських організацій в частині виявлення ВІЛ серед осіб, що належать до ГПР.</w:t>
      </w:r>
    </w:p>
    <w:p w:rsidR="002D7B20" w:rsidRPr="00FA65A7" w:rsidRDefault="00E6540C" w:rsidP="00DA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 виконаний на 26%</w:t>
      </w:r>
      <w:r w:rsidR="002D7B20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Основна причина </w:t>
      </w:r>
      <w:proofErr w:type="spellStart"/>
      <w:r w:rsidR="002D7B20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недовиявлення</w:t>
      </w:r>
      <w:proofErr w:type="spellEnd"/>
      <w:r w:rsidR="002D7B20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ВІЛ-інфікованих серед груп підвищеного ризику</w:t>
      </w:r>
      <w:r w:rsidR="006127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зв’</w:t>
      </w:r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язку із введенням </w:t>
      </w:r>
      <w:proofErr w:type="spellStart"/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карантиних</w:t>
      </w:r>
      <w:proofErr w:type="spellEnd"/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заходів COVID-19</w:t>
      </w:r>
    </w:p>
    <w:p w:rsidR="00DA05AB" w:rsidRPr="00FA65A7" w:rsidRDefault="00DA05AB" w:rsidP="00DA0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FA65A7" w:rsidRPr="00FA65A7" w:rsidRDefault="00DA05AB" w:rsidP="00DA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Захід 3.1.2. Охоплення медичним спостереженням осіб, яким встановлено діагноз  ВІЛ/СНІД під час перебування на стаціонарному лікування у </w:t>
      </w:r>
      <w:proofErr w:type="spellStart"/>
      <w:r w:rsidRPr="00FA65A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ЗОЗ</w:t>
      </w:r>
      <w:proofErr w:type="spellEnd"/>
      <w:r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охоплення ме</w:t>
      </w:r>
      <w:r w:rsidR="00E6540C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дичним спостереженням складає 5</w:t>
      </w:r>
      <w:r w:rsidR="0082709F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</w:t>
      </w:r>
      <w:r w:rsidR="00E6540C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,1</w:t>
      </w:r>
      <w:r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%. Основні причини низького % диспансеризації є дублювання вже виявлених </w:t>
      </w:r>
      <w:r w:rsidR="00E6540C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ВІЛ-позитивних </w:t>
      </w:r>
      <w:r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пацієнтів, мешканці інших регіонів та пацієнтів, яких неможливо ідентифікуват</w:t>
      </w:r>
      <w:r w:rsidR="00FA65A7" w:rsidRPr="00FA65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</w:p>
    <w:p w:rsidR="00FA65A7" w:rsidRPr="00FA65A7" w:rsidRDefault="00FA65A7" w:rsidP="00DA0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C2653" w:rsidRPr="00FA65A7" w:rsidRDefault="002C2653" w:rsidP="00F459D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Оцінка ефективності виконання програми</w:t>
      </w:r>
      <w:r w:rsidR="00DA05A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4"/>
        <w:tblW w:w="5000" w:type="pct"/>
        <w:tblLook w:val="04A0"/>
      </w:tblPr>
      <w:tblGrid>
        <w:gridCol w:w="832"/>
        <w:gridCol w:w="1197"/>
        <w:gridCol w:w="1398"/>
        <w:gridCol w:w="1852"/>
        <w:gridCol w:w="832"/>
        <w:gridCol w:w="1197"/>
        <w:gridCol w:w="1398"/>
        <w:gridCol w:w="1431"/>
      </w:tblGrid>
      <w:tr w:rsidR="002C2653" w:rsidRPr="00FA65A7" w:rsidTr="00227E0A">
        <w:tc>
          <w:tcPr>
            <w:tcW w:w="2593" w:type="pct"/>
            <w:gridSpan w:val="4"/>
            <w:vAlign w:val="center"/>
          </w:tcPr>
          <w:p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Результативні показники</w:t>
            </w:r>
          </w:p>
        </w:tc>
        <w:tc>
          <w:tcPr>
            <w:tcW w:w="2407" w:type="pct"/>
            <w:gridSpan w:val="4"/>
            <w:vAlign w:val="center"/>
          </w:tcPr>
          <w:p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Індикатори програми</w:t>
            </w:r>
          </w:p>
        </w:tc>
      </w:tr>
      <w:tr w:rsidR="002C2653" w:rsidRPr="00FA65A7" w:rsidTr="00227E0A">
        <w:tc>
          <w:tcPr>
            <w:tcW w:w="1745" w:type="pct"/>
            <w:gridSpan w:val="3"/>
            <w:vAlign w:val="center"/>
          </w:tcPr>
          <w:p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результативних показників</w:t>
            </w:r>
          </w:p>
        </w:tc>
        <w:tc>
          <w:tcPr>
            <w:tcW w:w="848" w:type="pct"/>
            <w:vAlign w:val="center"/>
          </w:tcPr>
          <w:p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Відсоток виконаних результативних показників, %</w:t>
            </w:r>
          </w:p>
        </w:tc>
        <w:tc>
          <w:tcPr>
            <w:tcW w:w="1744" w:type="pct"/>
            <w:gridSpan w:val="3"/>
            <w:vAlign w:val="center"/>
          </w:tcPr>
          <w:p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Кількість індикаторів програми,од</w:t>
            </w:r>
          </w:p>
        </w:tc>
        <w:tc>
          <w:tcPr>
            <w:tcW w:w="663" w:type="pct"/>
            <w:vAlign w:val="center"/>
          </w:tcPr>
          <w:p w:rsidR="002C2653" w:rsidRPr="00FA65A7" w:rsidRDefault="002C2653" w:rsidP="002C26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Відсоток досягнутих індикаторів </w:t>
            </w:r>
            <w:r w:rsidRPr="00FA65A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програми, %</w:t>
            </w:r>
          </w:p>
        </w:tc>
      </w:tr>
      <w:tr w:rsidR="00F636EF" w:rsidRPr="00FA65A7" w:rsidTr="00227E0A">
        <w:tc>
          <w:tcPr>
            <w:tcW w:w="418" w:type="pct"/>
            <w:vAlign w:val="center"/>
          </w:tcPr>
          <w:p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lastRenderedPageBreak/>
              <w:t>Всього</w:t>
            </w:r>
          </w:p>
        </w:tc>
        <w:tc>
          <w:tcPr>
            <w:tcW w:w="607" w:type="pct"/>
            <w:vAlign w:val="center"/>
          </w:tcPr>
          <w:p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Невиконаних</w:t>
            </w:r>
          </w:p>
        </w:tc>
        <w:tc>
          <w:tcPr>
            <w:tcW w:w="848" w:type="pct"/>
            <w:vAlign w:val="center"/>
          </w:tcPr>
          <w:p w:rsidR="00F636EF" w:rsidRPr="00FA65A7" w:rsidRDefault="00227E0A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b/>
                <w:lang w:val="uk-UA"/>
              </w:rPr>
              <w:t>%</w:t>
            </w:r>
          </w:p>
        </w:tc>
        <w:tc>
          <w:tcPr>
            <w:tcW w:w="417" w:type="pct"/>
            <w:vAlign w:val="center"/>
          </w:tcPr>
          <w:p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607" w:type="pct"/>
            <w:vAlign w:val="center"/>
          </w:tcPr>
          <w:p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Виконаних</w:t>
            </w:r>
          </w:p>
        </w:tc>
        <w:tc>
          <w:tcPr>
            <w:tcW w:w="720" w:type="pct"/>
            <w:vAlign w:val="center"/>
          </w:tcPr>
          <w:p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Невиконаних</w:t>
            </w:r>
          </w:p>
        </w:tc>
        <w:tc>
          <w:tcPr>
            <w:tcW w:w="663" w:type="pct"/>
            <w:vAlign w:val="center"/>
          </w:tcPr>
          <w:p w:rsidR="00F636EF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65A7">
              <w:rPr>
                <w:rFonts w:ascii="Times New Roman" w:hAnsi="Times New Roman" w:cs="Times New Roman"/>
                <w:lang w:val="uk-UA"/>
              </w:rPr>
              <w:t>Відсоток виконаних заходів</w:t>
            </w:r>
          </w:p>
        </w:tc>
      </w:tr>
      <w:tr w:rsidR="002C2653" w:rsidRPr="00FA65A7" w:rsidTr="00227E0A">
        <w:tc>
          <w:tcPr>
            <w:tcW w:w="418" w:type="pct"/>
            <w:vAlign w:val="center"/>
          </w:tcPr>
          <w:p w:rsidR="002C2653" w:rsidRPr="002F1766" w:rsidRDefault="002F1766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607" w:type="pct"/>
            <w:vAlign w:val="center"/>
          </w:tcPr>
          <w:p w:rsidR="002C2653" w:rsidRPr="002F1766" w:rsidRDefault="002F1766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720" w:type="pct"/>
            <w:vAlign w:val="center"/>
          </w:tcPr>
          <w:p w:rsidR="002C2653" w:rsidRPr="002F1766" w:rsidRDefault="000D2FBD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1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48" w:type="pct"/>
            <w:vAlign w:val="center"/>
          </w:tcPr>
          <w:p w:rsidR="002C2653" w:rsidRPr="00FA65A7" w:rsidRDefault="002F1766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9A27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</w:t>
            </w:r>
          </w:p>
        </w:tc>
        <w:tc>
          <w:tcPr>
            <w:tcW w:w="417" w:type="pct"/>
            <w:vAlign w:val="center"/>
          </w:tcPr>
          <w:p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07" w:type="pct"/>
            <w:vAlign w:val="center"/>
          </w:tcPr>
          <w:p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0" w:type="pct"/>
            <w:vAlign w:val="center"/>
          </w:tcPr>
          <w:p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63" w:type="pct"/>
            <w:vAlign w:val="center"/>
          </w:tcPr>
          <w:p w:rsidR="002C2653" w:rsidRPr="00FA65A7" w:rsidRDefault="00F636EF" w:rsidP="00F636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A65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33,3</w:t>
            </w:r>
          </w:p>
        </w:tc>
      </w:tr>
    </w:tbl>
    <w:p w:rsidR="00FB2A47" w:rsidRDefault="00FB2A47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72FFB" w:rsidRPr="00FA65A7" w:rsidRDefault="00051976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>У звітному періоді</w:t>
      </w:r>
      <w:r w:rsidR="00FA65A7">
        <w:rPr>
          <w:rFonts w:ascii="Times New Roman" w:hAnsi="Times New Roman" w:cs="Times New Roman"/>
          <w:sz w:val="24"/>
          <w:szCs w:val="24"/>
          <w:lang w:val="uk-UA"/>
        </w:rPr>
        <w:t xml:space="preserve"> у </w:t>
      </w:r>
      <w:r w:rsidR="00FA65A7"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 1</w:t>
      </w:r>
      <w:r w:rsidR="000D2FB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="000D2FBD" w:rsidRPr="00FA65A7">
        <w:rPr>
          <w:rFonts w:ascii="Times New Roman" w:hAnsi="Times New Roman" w:cs="Times New Roman"/>
          <w:b/>
          <w:sz w:val="24"/>
          <w:szCs w:val="24"/>
          <w:lang w:val="uk-UA"/>
        </w:rPr>
        <w:t>Запобігання поширення ВІЛ серед ключових груп населення</w:t>
      </w:r>
      <w:r w:rsidR="000D2FB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було виконано</w:t>
      </w:r>
      <w:r w:rsidR="00FA65A7">
        <w:rPr>
          <w:rFonts w:ascii="Times New Roman" w:hAnsi="Times New Roman" w:cs="Times New Roman"/>
          <w:sz w:val="24"/>
          <w:szCs w:val="24"/>
          <w:lang w:val="uk-UA"/>
        </w:rPr>
        <w:t xml:space="preserve">  15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кількісних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показни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ків із 18. Показник виконання 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>ста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FA65A7">
        <w:rPr>
          <w:rFonts w:ascii="Times New Roman" w:hAnsi="Times New Roman" w:cs="Times New Roman"/>
          <w:sz w:val="24"/>
          <w:szCs w:val="24"/>
          <w:lang w:val="uk-UA"/>
        </w:rPr>
        <w:t xml:space="preserve">вить 83,3%. Основні показники, яких не вдалось досягнути 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охоплення  ЛВІН замісною підтримувальною терапією у зв’язку із недобором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>пацієнтів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>Показників якості виконано – 9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(82%)</w:t>
      </w:r>
      <w:r w:rsidR="00CF281A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із 11.</w:t>
      </w:r>
      <w:r w:rsidR="00272FF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2239" w:rsidRPr="00FA65A7" w:rsidRDefault="00272FFB" w:rsidP="00C22239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</w:t>
      </w:r>
      <w:r w:rsidR="00FA65A7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Охоплення населення послугами з тестування на ВІЛ (ПТВ), насамперед представників ГПР щодо інфікування ВІЛ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» викона</w:t>
      </w:r>
      <w:r w:rsidR="00384371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но 5 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>кількісних показників із 7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84371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Показник виконання становить 71,4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%. Основні показники, яких не вдалось досягнути, кількість ос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>іб, у яких було діагностовано В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ІЛ на базі НГО,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>сновна причина невиконання показників,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впр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овадження </w:t>
      </w:r>
      <w:proofErr w:type="spellStart"/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>карантиних</w:t>
      </w:r>
      <w:proofErr w:type="spellEnd"/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заходів, результатом якого є 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зменшення кількості обстежених на ВІЛ, виявлених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ВІЛ-позитивних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Показник якості виконано – 2 (28,5%) із 7. </w:t>
      </w:r>
    </w:p>
    <w:p w:rsidR="00CE7117" w:rsidRPr="00FA65A7" w:rsidRDefault="00A97307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</w:t>
      </w:r>
      <w:r w:rsidR="00CE7117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3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Залучення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до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системи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медичного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нагляду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людей,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які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живуть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</w:rPr>
        <w:t xml:space="preserve"> ВІЛ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Pr="00FA65A7">
        <w:rPr>
          <w:rFonts w:ascii="Times New Roman" w:hAnsi="Times New Roman" w:cs="Times New Roman"/>
          <w:sz w:val="24"/>
          <w:szCs w:val="24"/>
        </w:rPr>
        <w:t xml:space="preserve"> </w:t>
      </w:r>
      <w:r w:rsidR="00FA65A7">
        <w:rPr>
          <w:rFonts w:ascii="Times New Roman" w:hAnsi="Times New Roman" w:cs="Times New Roman"/>
          <w:sz w:val="24"/>
          <w:szCs w:val="24"/>
          <w:lang w:val="uk-UA"/>
        </w:rPr>
        <w:t>виконано 8 (47,01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%)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кількісних показників із 17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Основні причини невиконання показників у розділі, це зменшення кількості взятих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загалом 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>на дисп</w:t>
      </w:r>
      <w:r w:rsidR="00CE7117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ансерний нагляд,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CE7117" w:rsidRPr="00FA65A7">
        <w:rPr>
          <w:rFonts w:ascii="Times New Roman" w:hAnsi="Times New Roman" w:cs="Times New Roman"/>
          <w:sz w:val="24"/>
          <w:szCs w:val="24"/>
          <w:lang w:val="uk-UA"/>
        </w:rPr>
        <w:t>недобір  кілько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сті осіб </w:t>
      </w:r>
      <w:r w:rsidR="00C22239" w:rsidRPr="00FA65A7">
        <w:rPr>
          <w:rFonts w:ascii="Times New Roman" w:hAnsi="Times New Roman" w:cs="Times New Roman"/>
          <w:sz w:val="24"/>
          <w:szCs w:val="24"/>
          <w:lang w:val="uk-UA"/>
        </w:rPr>
        <w:t>охоплених медичним спостереженням</w:t>
      </w:r>
      <w:r w:rsidR="001C37DD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у КІЗ за місцем проживання.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показника якості становить 6 (54,5%) із 11.</w:t>
      </w:r>
    </w:p>
    <w:p w:rsidR="00CE7117" w:rsidRPr="00FA65A7" w:rsidRDefault="00CE7117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A65A7" w:rsidRDefault="00CE7117" w:rsidP="00272F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Розділ 4  «Охоплення людей, які живуть з ВІЛ,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антиретровірусною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терапією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» Розділ мі</w:t>
      </w:r>
      <w:r w:rsidR="00FA65A7">
        <w:rPr>
          <w:rFonts w:ascii="Times New Roman" w:hAnsi="Times New Roman" w:cs="Times New Roman"/>
          <w:sz w:val="24"/>
          <w:szCs w:val="24"/>
          <w:lang w:val="uk-UA"/>
        </w:rPr>
        <w:t>стить 8 кількісних показників, 5 (62,5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%) з яких виконано.</w:t>
      </w:r>
      <w:r w:rsidR="00072D0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B4939" w:rsidRPr="00FA65A7">
        <w:rPr>
          <w:rFonts w:ascii="Times New Roman" w:hAnsi="Times New Roman" w:cs="Times New Roman"/>
          <w:sz w:val="24"/>
          <w:szCs w:val="24"/>
          <w:lang w:val="uk-UA"/>
        </w:rPr>
        <w:t>Показник якості</w:t>
      </w:r>
      <w:r w:rsidR="0079224B" w:rsidRPr="00FA65A7">
        <w:rPr>
          <w:rFonts w:ascii="Times New Roman" w:hAnsi="Times New Roman" w:cs="Times New Roman"/>
          <w:sz w:val="24"/>
          <w:szCs w:val="24"/>
          <w:lang w:val="uk-UA"/>
        </w:rPr>
        <w:t>, виконано 3(42,8%) із 7.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E7117" w:rsidRPr="00FA65A7" w:rsidRDefault="00425C7F" w:rsidP="00272FF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Розділ</w:t>
      </w:r>
      <w:r w:rsidR="00CE7117"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5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Досягнення високої ефективності лікування у людей, які живуть з ВІЛ та отримують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антиретровірусну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терапію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72D0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виконано 2(25%) кількісних показника із 8.</w:t>
      </w:r>
      <w:r w:rsidR="0079224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Загалом виконання показників у розділі становить 89%</w:t>
      </w:r>
      <w:r w:rsidR="00CD413F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224B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Основні причини </w:t>
      </w:r>
      <w:r w:rsidR="00CA7460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низького виконання є впровадження карантинних заходів у зв’язку із </w:t>
      </w:r>
      <w:proofErr w:type="spellStart"/>
      <w:r w:rsidR="00CA7460" w:rsidRPr="00FA65A7">
        <w:rPr>
          <w:rFonts w:ascii="Times New Roman" w:hAnsi="Times New Roman" w:cs="Times New Roman"/>
          <w:sz w:val="24"/>
          <w:szCs w:val="24"/>
          <w:lang w:val="uk-UA"/>
        </w:rPr>
        <w:t>короновірусною</w:t>
      </w:r>
      <w:proofErr w:type="spellEnd"/>
      <w:r w:rsidR="00CA7460"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хворобою. Із двох показників якості виконаний один</w:t>
      </w:r>
    </w:p>
    <w:p w:rsidR="00CA7460" w:rsidRPr="00FA65A7" w:rsidRDefault="00CA7460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278C">
        <w:rPr>
          <w:rFonts w:ascii="Times New Roman" w:hAnsi="Times New Roman" w:cs="Times New Roman"/>
          <w:b/>
          <w:sz w:val="24"/>
          <w:szCs w:val="24"/>
          <w:lang w:val="uk-UA"/>
        </w:rPr>
        <w:t>Розділ 6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«Реалізація Програми за стратегією Fast-Track </w:t>
      </w:r>
      <w:proofErr w:type="spellStart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>Cities</w:t>
      </w:r>
      <w:proofErr w:type="spellEnd"/>
      <w:r w:rsidRPr="00FA65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місті Києві</w:t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» було розроблено та </w:t>
      </w:r>
      <w:proofErr w:type="spellStart"/>
      <w:r w:rsidRPr="00FA65A7">
        <w:rPr>
          <w:rFonts w:ascii="Times New Roman" w:hAnsi="Times New Roman" w:cs="Times New Roman"/>
          <w:sz w:val="24"/>
          <w:szCs w:val="24"/>
          <w:lang w:val="uk-UA"/>
        </w:rPr>
        <w:t>проваджено</w:t>
      </w:r>
      <w:proofErr w:type="spellEnd"/>
      <w:r w:rsidRPr="00FA65A7">
        <w:rPr>
          <w:rFonts w:ascii="Times New Roman" w:hAnsi="Times New Roman" w:cs="Times New Roman"/>
          <w:sz w:val="24"/>
          <w:szCs w:val="24"/>
          <w:lang w:val="uk-UA"/>
        </w:rPr>
        <w:t xml:space="preserve"> 3 нормативні акти, всі документи були прийняті до виконання.</w:t>
      </w:r>
    </w:p>
    <w:p w:rsidR="00147168" w:rsidRPr="00FA65A7" w:rsidRDefault="00147168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03F6A" w:rsidRDefault="00003F6A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97307" w:rsidRPr="00FA65A7" w:rsidRDefault="00425C7F" w:rsidP="00272FFB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97307" w:rsidRPr="00FA65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763A47" w:rsidRPr="005369DF" w:rsidRDefault="00763A47" w:rsidP="00763A4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63A47" w:rsidRPr="005369DF" w:rsidRDefault="00763A47" w:rsidP="00763A47">
      <w:pPr>
        <w:rPr>
          <w:rFonts w:ascii="Times New Roman" w:hAnsi="Times New Roman" w:cs="Times New Roman"/>
          <w:sz w:val="26"/>
          <w:szCs w:val="26"/>
        </w:rPr>
      </w:pPr>
      <w:r w:rsidRPr="005369DF">
        <w:rPr>
          <w:rFonts w:ascii="Times New Roman" w:hAnsi="Times New Roman" w:cs="Times New Roman"/>
          <w:sz w:val="26"/>
          <w:szCs w:val="26"/>
          <w:lang w:val="uk-UA"/>
        </w:rPr>
        <w:t xml:space="preserve">Директор                                                                                  </w:t>
      </w:r>
      <w:r w:rsidRPr="005369DF">
        <w:rPr>
          <w:rFonts w:ascii="Times New Roman" w:hAnsi="Times New Roman" w:cs="Times New Roman"/>
          <w:sz w:val="26"/>
          <w:szCs w:val="26"/>
        </w:rPr>
        <w:t>Валентина ГІНЗБУРГ</w:t>
      </w:r>
    </w:p>
    <w:p w:rsidR="00763A47" w:rsidRPr="00003F6A" w:rsidRDefault="00763A47" w:rsidP="00763A47">
      <w:pPr>
        <w:rPr>
          <w:rFonts w:ascii="Times New Roman" w:hAnsi="Times New Roman" w:cs="Times New Roman"/>
          <w:sz w:val="26"/>
          <w:szCs w:val="26"/>
        </w:rPr>
      </w:pPr>
    </w:p>
    <w:p w:rsidR="00FB2A47" w:rsidRPr="00003F6A" w:rsidRDefault="00FB2A47" w:rsidP="00763A47">
      <w:pPr>
        <w:rPr>
          <w:rFonts w:ascii="Times New Roman" w:hAnsi="Times New Roman" w:cs="Times New Roman"/>
          <w:sz w:val="26"/>
          <w:szCs w:val="26"/>
        </w:rPr>
      </w:pPr>
    </w:p>
    <w:p w:rsidR="00FB2A47" w:rsidRPr="00003F6A" w:rsidRDefault="00FB2A47" w:rsidP="00763A47">
      <w:pPr>
        <w:rPr>
          <w:rFonts w:ascii="Times New Roman" w:hAnsi="Times New Roman" w:cs="Times New Roman"/>
          <w:sz w:val="26"/>
          <w:szCs w:val="26"/>
        </w:rPr>
      </w:pPr>
    </w:p>
    <w:p w:rsidR="00763A47" w:rsidRPr="005369DF" w:rsidRDefault="00763A47" w:rsidP="00763A47">
      <w:pPr>
        <w:tabs>
          <w:tab w:val="left" w:pos="5670"/>
          <w:tab w:val="left" w:pos="5954"/>
          <w:tab w:val="left" w:pos="6237"/>
        </w:tabs>
        <w:rPr>
          <w:rFonts w:ascii="Times New Roman" w:hAnsi="Times New Roman" w:cs="Times New Roman"/>
          <w:sz w:val="26"/>
          <w:szCs w:val="26"/>
        </w:rPr>
      </w:pPr>
    </w:p>
    <w:p w:rsidR="00763A47" w:rsidRPr="005369DF" w:rsidRDefault="00763A47" w:rsidP="00763A47">
      <w:pPr>
        <w:tabs>
          <w:tab w:val="left" w:pos="5670"/>
          <w:tab w:val="left" w:pos="5954"/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9DF">
        <w:rPr>
          <w:rFonts w:ascii="Times New Roman" w:hAnsi="Times New Roman" w:cs="Times New Roman"/>
          <w:sz w:val="26"/>
          <w:szCs w:val="26"/>
        </w:rPr>
        <w:lastRenderedPageBreak/>
        <w:t xml:space="preserve">Заступник директора - начальник   </w:t>
      </w:r>
      <w:r w:rsidRPr="005369DF">
        <w:rPr>
          <w:rFonts w:ascii="Times New Roman" w:hAnsi="Times New Roman" w:cs="Times New Roman"/>
          <w:sz w:val="26"/>
          <w:szCs w:val="26"/>
        </w:rPr>
        <w:tab/>
      </w:r>
      <w:r w:rsidRPr="005369DF">
        <w:rPr>
          <w:rFonts w:ascii="Times New Roman" w:hAnsi="Times New Roman" w:cs="Times New Roman"/>
          <w:sz w:val="26"/>
          <w:szCs w:val="26"/>
        </w:rPr>
        <w:tab/>
        <w:t xml:space="preserve">       Галина ЗБОРОМИРСЬКА</w:t>
      </w:r>
    </w:p>
    <w:p w:rsidR="00763A47" w:rsidRPr="005369DF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369D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лікувально-профілактичної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A47" w:rsidRPr="005369DF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</w:p>
    <w:p w:rsidR="00763A47" w:rsidRPr="005369DF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A47" w:rsidRPr="005369DF" w:rsidRDefault="00763A47" w:rsidP="00763A47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9DF">
        <w:rPr>
          <w:rFonts w:ascii="Times New Roman" w:hAnsi="Times New Roman" w:cs="Times New Roman"/>
          <w:sz w:val="26"/>
          <w:szCs w:val="26"/>
        </w:rPr>
        <w:t xml:space="preserve">Заступник директора –                                                          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Дмитро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КУЦОПАЛ</w:t>
      </w:r>
    </w:p>
    <w:p w:rsidR="00763A47" w:rsidRPr="005369DF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9DF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управління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економіки</w:t>
      </w:r>
      <w:proofErr w:type="spellEnd"/>
    </w:p>
    <w:p w:rsidR="00763A47" w:rsidRPr="005369DF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A47" w:rsidRPr="00763A47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A47" w:rsidRPr="00763A47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A47" w:rsidRPr="00763A47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A47" w:rsidRPr="005369DF" w:rsidRDefault="00763A47" w:rsidP="00763A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9DF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відділу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5369DF">
        <w:rPr>
          <w:rFonts w:ascii="Times New Roman" w:hAnsi="Times New Roman" w:cs="Times New Roman"/>
          <w:sz w:val="26"/>
          <w:szCs w:val="26"/>
        </w:rPr>
        <w:t>спец</w:t>
      </w:r>
      <w:proofErr w:type="gramEnd"/>
      <w:r w:rsidRPr="005369DF">
        <w:rPr>
          <w:rFonts w:ascii="Times New Roman" w:hAnsi="Times New Roman" w:cs="Times New Roman"/>
          <w:sz w:val="26"/>
          <w:szCs w:val="26"/>
        </w:rPr>
        <w:t>іального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3A47" w:rsidRPr="005369DF" w:rsidRDefault="00763A47" w:rsidP="00763A47">
      <w:pPr>
        <w:tabs>
          <w:tab w:val="left" w:pos="6237"/>
          <w:tab w:val="left" w:pos="7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69DF">
        <w:rPr>
          <w:rFonts w:ascii="Times New Roman" w:hAnsi="Times New Roman" w:cs="Times New Roman"/>
          <w:sz w:val="26"/>
          <w:szCs w:val="26"/>
        </w:rPr>
        <w:t xml:space="preserve">фонду та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цільових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Pr="005369DF">
        <w:rPr>
          <w:rFonts w:ascii="Times New Roman" w:hAnsi="Times New Roman" w:cs="Times New Roman"/>
          <w:sz w:val="26"/>
          <w:szCs w:val="26"/>
        </w:rPr>
        <w:t>Ірина</w:t>
      </w:r>
      <w:proofErr w:type="spellEnd"/>
      <w:r w:rsidRPr="005369DF">
        <w:rPr>
          <w:rFonts w:ascii="Times New Roman" w:hAnsi="Times New Roman" w:cs="Times New Roman"/>
          <w:sz w:val="26"/>
          <w:szCs w:val="26"/>
        </w:rPr>
        <w:t xml:space="preserve"> ТИЩЕНКО</w:t>
      </w:r>
    </w:p>
    <w:p w:rsidR="00763A47" w:rsidRPr="005369DF" w:rsidRDefault="00763A47" w:rsidP="00763A47">
      <w:pPr>
        <w:tabs>
          <w:tab w:val="left" w:pos="71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3A47" w:rsidRPr="005369DF" w:rsidRDefault="00763A47" w:rsidP="00763A4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63A47" w:rsidRPr="005369DF" w:rsidRDefault="00763A47" w:rsidP="00763A47">
      <w:pPr>
        <w:rPr>
          <w:rFonts w:ascii="Times New Roman" w:hAnsi="Times New Roman" w:cs="Times New Roman"/>
          <w:sz w:val="26"/>
          <w:szCs w:val="26"/>
        </w:rPr>
      </w:pPr>
    </w:p>
    <w:p w:rsidR="002C2653" w:rsidRPr="00763A47" w:rsidRDefault="002C2653" w:rsidP="00763A47">
      <w:pPr>
        <w:rPr>
          <w:rFonts w:ascii="Times New Roman" w:hAnsi="Times New Roman" w:cs="Times New Roman"/>
          <w:sz w:val="24"/>
          <w:szCs w:val="24"/>
        </w:rPr>
      </w:pPr>
    </w:p>
    <w:sectPr w:rsidR="002C2653" w:rsidRPr="00763A47" w:rsidSect="00D97CC8">
      <w:pgSz w:w="11906" w:h="16838"/>
      <w:pgMar w:top="720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6756D"/>
    <w:multiLevelType w:val="multilevel"/>
    <w:tmpl w:val="3370AF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>
    <w:nsid w:val="519B7A8D"/>
    <w:multiLevelType w:val="multilevel"/>
    <w:tmpl w:val="777A1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FEC"/>
    <w:rsid w:val="00003F6A"/>
    <w:rsid w:val="00017D5F"/>
    <w:rsid w:val="00051976"/>
    <w:rsid w:val="00072D0B"/>
    <w:rsid w:val="000A1AD3"/>
    <w:rsid w:val="000C4952"/>
    <w:rsid w:val="000D2FBD"/>
    <w:rsid w:val="001221D0"/>
    <w:rsid w:val="00147168"/>
    <w:rsid w:val="00154FEC"/>
    <w:rsid w:val="00156795"/>
    <w:rsid w:val="001C37DD"/>
    <w:rsid w:val="00211752"/>
    <w:rsid w:val="00227E0A"/>
    <w:rsid w:val="00235AF2"/>
    <w:rsid w:val="00272FFB"/>
    <w:rsid w:val="002C2653"/>
    <w:rsid w:val="002D7B20"/>
    <w:rsid w:val="002F1766"/>
    <w:rsid w:val="00362AF6"/>
    <w:rsid w:val="00384371"/>
    <w:rsid w:val="00425C7F"/>
    <w:rsid w:val="005E6C6E"/>
    <w:rsid w:val="0061278C"/>
    <w:rsid w:val="00632F6A"/>
    <w:rsid w:val="00661B0D"/>
    <w:rsid w:val="006809C1"/>
    <w:rsid w:val="006D4744"/>
    <w:rsid w:val="00763A47"/>
    <w:rsid w:val="0079224B"/>
    <w:rsid w:val="007B108E"/>
    <w:rsid w:val="0082709F"/>
    <w:rsid w:val="009877E9"/>
    <w:rsid w:val="009A2720"/>
    <w:rsid w:val="009D48DC"/>
    <w:rsid w:val="00A421DC"/>
    <w:rsid w:val="00A97307"/>
    <w:rsid w:val="00AB4939"/>
    <w:rsid w:val="00B722BE"/>
    <w:rsid w:val="00C22239"/>
    <w:rsid w:val="00CA7460"/>
    <w:rsid w:val="00CD413F"/>
    <w:rsid w:val="00CE7117"/>
    <w:rsid w:val="00CF281A"/>
    <w:rsid w:val="00D97CC8"/>
    <w:rsid w:val="00DA05AB"/>
    <w:rsid w:val="00DC42C0"/>
    <w:rsid w:val="00E6540C"/>
    <w:rsid w:val="00F459DB"/>
    <w:rsid w:val="00F636EF"/>
    <w:rsid w:val="00FA65A7"/>
    <w:rsid w:val="00FB2A47"/>
    <w:rsid w:val="00FB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FEC"/>
    <w:pPr>
      <w:ind w:left="720"/>
      <w:contextualSpacing/>
    </w:pPr>
  </w:style>
  <w:style w:type="table" w:styleId="a4">
    <w:name w:val="Table Grid"/>
    <w:basedOn w:val="a1"/>
    <w:uiPriority w:val="59"/>
    <w:rsid w:val="00154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tig</cp:lastModifiedBy>
  <cp:revision>24</cp:revision>
  <cp:lastPrinted>2021-02-19T11:45:00Z</cp:lastPrinted>
  <dcterms:created xsi:type="dcterms:W3CDTF">2021-01-25T08:33:00Z</dcterms:created>
  <dcterms:modified xsi:type="dcterms:W3CDTF">2021-02-19T11:46:00Z</dcterms:modified>
</cp:coreProperties>
</file>