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="004C62CE">
        <w:rPr>
          <w:b/>
          <w:sz w:val="24"/>
          <w:szCs w:val="24"/>
          <w:lang w:val="ru-RU"/>
        </w:rPr>
        <w:t>міський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proofErr w:type="spellStart"/>
      <w:r w:rsidRPr="00C5245C">
        <w:rPr>
          <w:color w:val="000000" w:themeColor="text1"/>
          <w:sz w:val="24"/>
          <w:szCs w:val="24"/>
        </w:rPr>
        <w:t>Щодо</w:t>
      </w:r>
      <w:proofErr w:type="spellEnd"/>
      <w:r w:rsidR="00B4430B">
        <w:rPr>
          <w:color w:val="000000" w:themeColor="text1"/>
          <w:sz w:val="24"/>
          <w:szCs w:val="24"/>
          <w:lang w:val="uk-UA"/>
        </w:rPr>
        <w:t xml:space="preserve"> закупівлі</w:t>
      </w:r>
    </w:p>
    <w:p w14:paraId="4E1B6402" w14:textId="64424786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4430B">
        <w:rPr>
          <w:color w:val="000000" w:themeColor="text1"/>
          <w:sz w:val="24"/>
          <w:szCs w:val="24"/>
          <w:lang w:val="ru-RU"/>
        </w:rPr>
        <w:t>фармацевтичної</w:t>
      </w:r>
      <w:proofErr w:type="spellEnd"/>
      <w:r w:rsidR="00B443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4430B">
        <w:rPr>
          <w:color w:val="000000" w:themeColor="text1"/>
          <w:sz w:val="24"/>
          <w:szCs w:val="24"/>
          <w:lang w:val="ru-RU"/>
        </w:rPr>
        <w:t>продукції</w:t>
      </w:r>
      <w:proofErr w:type="spellEnd"/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Обґрунтування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технічних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якісних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характеристик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розміру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бюджетного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призначення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очікуваної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вартості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br/>
        <w:t>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відповідно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gram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до пункту</w:t>
      </w:r>
      <w:proofErr w:type="gram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4</w:t>
      </w:r>
      <w:r w:rsidRPr="003F2CF1">
        <w:rPr>
          <w:rFonts w:eastAsia="Times New Roman"/>
          <w:color w:val="242424"/>
          <w:sz w:val="24"/>
          <w:szCs w:val="24"/>
          <w:vertAlign w:val="superscript"/>
          <w:lang w:val="ru-UA" w:eastAsia="ru-UA"/>
        </w:rPr>
        <w:t>1 </w:t>
      </w:r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постанови КМУ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11.10.2016 № 710 «Про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ефективне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використання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державних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коштів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» 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змінами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</w:p>
    <w:p w14:paraId="753B46A9" w14:textId="65353D83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7"/>
        <w:ind w:left="360"/>
        <w:jc w:val="both"/>
        <w:rPr>
          <w:rFonts w:eastAsia="Times New Roman"/>
          <w:color w:val="242424"/>
          <w:sz w:val="24"/>
          <w:szCs w:val="24"/>
          <w:lang w:eastAsia="ru-UA"/>
        </w:rPr>
      </w:pPr>
    </w:p>
    <w:p w14:paraId="6708533A" w14:textId="33405855" w:rsidR="00AE028B" w:rsidRPr="00AE028B" w:rsidRDefault="003F2CF1" w:rsidP="00AE028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AE028B" w:rsidRPr="00AE028B">
        <w:rPr>
          <w:sz w:val="24"/>
          <w:szCs w:val="24"/>
        </w:rPr>
        <w:t>ДК 021:2015: 33600000-6 «Фармацевтична продукція»</w:t>
      </w:r>
    </w:p>
    <w:p w14:paraId="29868E16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28FB1B60" w14:textId="6E5C3DCE" w:rsidR="00B4430B" w:rsidRPr="00B4430B" w:rsidRDefault="003F2CF1" w:rsidP="00F95152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="00AE028B"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="00B4430B" w:rsidRPr="00B4430B">
          <w:rPr>
            <w:rStyle w:val="a5"/>
            <w:color w:val="000000" w:themeColor="text1"/>
            <w:sz w:val="24"/>
            <w:szCs w:val="24"/>
            <w:u w:val="none"/>
          </w:rPr>
          <w:t>UA-2021-03-29-005356-b</w:t>
        </w:r>
      </w:hyperlink>
      <w:r w:rsidR="00B4430B">
        <w:rPr>
          <w:color w:val="000000" w:themeColor="text1"/>
          <w:sz w:val="24"/>
          <w:szCs w:val="24"/>
        </w:rPr>
        <w:t>.</w:t>
      </w:r>
    </w:p>
    <w:p w14:paraId="2AB24122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7"/>
        <w:rPr>
          <w:sz w:val="24"/>
          <w:szCs w:val="24"/>
        </w:rPr>
      </w:pPr>
    </w:p>
    <w:p w14:paraId="2440ADEC" w14:textId="64971611" w:rsidR="003F2CF1" w:rsidRPr="00D443C6" w:rsidRDefault="003F2CF1" w:rsidP="00D443C6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B4430B" w:rsidRPr="00B4430B">
        <w:rPr>
          <w:sz w:val="24"/>
          <w:szCs w:val="24"/>
        </w:rPr>
        <w:t>192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7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lastRenderedPageBreak/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 xml:space="preserve"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</w:t>
      </w:r>
      <w:proofErr w:type="spellStart"/>
      <w:r w:rsidR="00F23617" w:rsidRPr="00D443C6">
        <w:rPr>
          <w:sz w:val="24"/>
          <w:szCs w:val="24"/>
        </w:rPr>
        <w:t>закупівель</w:t>
      </w:r>
      <w:proofErr w:type="spellEnd"/>
      <w:r w:rsidR="00F23617" w:rsidRPr="00D443C6">
        <w:rPr>
          <w:sz w:val="24"/>
          <w:szCs w:val="24"/>
        </w:rPr>
        <w:t xml:space="preserve"> "</w:t>
      </w:r>
      <w:proofErr w:type="spellStart"/>
      <w:r w:rsidR="00F23617" w:rsidRPr="00D443C6">
        <w:rPr>
          <w:sz w:val="24"/>
          <w:szCs w:val="24"/>
        </w:rPr>
        <w:t>Prozorro</w:t>
      </w:r>
      <w:proofErr w:type="spellEnd"/>
      <w:r w:rsidR="00F23617" w:rsidRPr="00D443C6">
        <w:rPr>
          <w:sz w:val="24"/>
          <w:szCs w:val="24"/>
        </w:rPr>
        <w:t>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proofErr w:type="gram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</w:t>
      </w:r>
      <w:proofErr w:type="gramEnd"/>
      <w:r w:rsidR="003F2B52" w:rsidRPr="003F2B52">
        <w:rPr>
          <w:sz w:val="20"/>
          <w:szCs w:val="20"/>
          <w:lang w:val="ru-RU"/>
        </w:rPr>
        <w:t xml:space="preserve">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E2"/>
    <w:rsid w:val="00034952"/>
    <w:rsid w:val="000821B6"/>
    <w:rsid w:val="000B7121"/>
    <w:rsid w:val="000C0C8C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F7F63"/>
    <w:rsid w:val="00600CBC"/>
    <w:rsid w:val="00604673"/>
    <w:rsid w:val="00660A01"/>
    <w:rsid w:val="00663326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AE028B"/>
    <w:rsid w:val="00AE77CA"/>
    <w:rsid w:val="00B30192"/>
    <w:rsid w:val="00B41E85"/>
    <w:rsid w:val="00B4430B"/>
    <w:rsid w:val="00B45CE7"/>
    <w:rsid w:val="00B70B5B"/>
    <w:rsid w:val="00B8134A"/>
    <w:rsid w:val="00B85284"/>
    <w:rsid w:val="00BE6E37"/>
    <w:rsid w:val="00BF61D3"/>
    <w:rsid w:val="00C24598"/>
    <w:rsid w:val="00C5245C"/>
    <w:rsid w:val="00C60F5D"/>
    <w:rsid w:val="00CE6E08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5354930" TargetMode="Externa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7932-B4C8-46C9-9A58-04987BD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Наташа</cp:lastModifiedBy>
  <cp:revision>3</cp:revision>
  <cp:lastPrinted>2021-01-22T08:53:00Z</cp:lastPrinted>
  <dcterms:created xsi:type="dcterms:W3CDTF">2021-04-01T13:42:00Z</dcterms:created>
  <dcterms:modified xsi:type="dcterms:W3CDTF">2021-04-01T13:45:00Z</dcterms:modified>
</cp:coreProperties>
</file>