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47" w:rsidRPr="00827A8B" w:rsidRDefault="00F8744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C0704F">
        <w:rPr>
          <w:sz w:val="28"/>
          <w:szCs w:val="28"/>
          <w:lang w:val="ru-RU"/>
        </w:rPr>
        <w:t>20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827A8B">
        <w:rPr>
          <w:sz w:val="28"/>
          <w:szCs w:val="28"/>
        </w:rPr>
        <w:t>, у столиці:</w:t>
      </w:r>
    </w:p>
    <w:p w:rsidR="00F87447" w:rsidRPr="00827A8B" w:rsidRDefault="00F8744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4</w:t>
      </w:r>
      <w:r w:rsidRPr="00C0704F">
        <w:rPr>
          <w:sz w:val="28"/>
          <w:szCs w:val="28"/>
          <w:lang w:val="ru-RU"/>
        </w:rPr>
        <w:t>8905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F87447" w:rsidRPr="00827A8B" w:rsidRDefault="00F8744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32</w:t>
      </w:r>
      <w:r>
        <w:rPr>
          <w:sz w:val="28"/>
          <w:szCs w:val="28"/>
          <w:lang w:val="en-US"/>
        </w:rPr>
        <w:t>9278</w:t>
      </w:r>
      <w:r w:rsidRPr="00827A8B">
        <w:rPr>
          <w:sz w:val="28"/>
          <w:szCs w:val="28"/>
        </w:rPr>
        <w:t xml:space="preserve"> киян одужало.</w:t>
      </w:r>
    </w:p>
    <w:p w:rsidR="00F87447" w:rsidRPr="00827A8B" w:rsidRDefault="00F8744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F87447" w:rsidRPr="00827A8B" w:rsidRDefault="00F8744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Pr="00644F33">
        <w:rPr>
          <w:sz w:val="28"/>
          <w:szCs w:val="28"/>
        </w:rPr>
        <w:t>1</w:t>
      </w:r>
      <w:r w:rsidRPr="00C0704F">
        <w:rPr>
          <w:sz w:val="28"/>
          <w:szCs w:val="28"/>
        </w:rPr>
        <w:t>409</w:t>
      </w:r>
      <w:r w:rsidRPr="00827A8B">
        <w:rPr>
          <w:sz w:val="28"/>
          <w:szCs w:val="28"/>
        </w:rPr>
        <w:t xml:space="preserve"> (</w:t>
      </w:r>
      <w:r w:rsidRPr="00C0704F">
        <w:rPr>
          <w:sz w:val="28"/>
          <w:szCs w:val="28"/>
        </w:rPr>
        <w:t>606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 w:rsidRPr="00C0704F">
        <w:rPr>
          <w:sz w:val="28"/>
          <w:szCs w:val="28"/>
        </w:rPr>
        <w:t>803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ки</w:t>
      </w:r>
      <w:r w:rsidRPr="00827A8B">
        <w:rPr>
          <w:sz w:val="28"/>
          <w:szCs w:val="28"/>
        </w:rPr>
        <w:t xml:space="preserve">); </w:t>
      </w:r>
    </w:p>
    <w:p w:rsidR="00F87447" w:rsidRPr="00827A8B" w:rsidRDefault="00F8744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 xml:space="preserve">108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F87447" w:rsidRPr="00827A8B" w:rsidRDefault="00F8744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85</w:t>
      </w:r>
      <w:r w:rsidRPr="00F6533A">
        <w:rPr>
          <w:sz w:val="28"/>
          <w:szCs w:val="28"/>
        </w:rPr>
        <w:t>.</w:t>
      </w:r>
    </w:p>
    <w:p w:rsidR="00F87447" w:rsidRPr="00827A8B" w:rsidRDefault="00F8744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Pr="00644F33">
        <w:rPr>
          <w:sz w:val="28"/>
          <w:szCs w:val="28"/>
          <w:lang w:val="ru-RU"/>
        </w:rPr>
        <w:t>12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F87447" w:rsidRPr="00827A8B" w:rsidRDefault="00F8744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 w:rsidRPr="00644F33">
        <w:rPr>
          <w:sz w:val="28"/>
          <w:szCs w:val="28"/>
        </w:rPr>
        <w:t>71</w:t>
      </w:r>
      <w:r>
        <w:rPr>
          <w:sz w:val="28"/>
          <w:szCs w:val="28"/>
        </w:rPr>
        <w:t>3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34 дитини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42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 xml:space="preserve">15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F87447" w:rsidRPr="005C20AE" w:rsidRDefault="00F87447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4</w:t>
      </w:r>
      <w:r w:rsidRPr="00644F3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9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Pr="00A47720">
        <w:rPr>
          <w:sz w:val="28"/>
          <w:szCs w:val="28"/>
          <w:lang w:val="ru-RU"/>
        </w:rPr>
        <w:t>2</w:t>
      </w:r>
      <w:r w:rsidRPr="00C0704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Pr="00644F33">
        <w:rPr>
          <w:sz w:val="28"/>
          <w:szCs w:val="28"/>
          <w:lang w:val="ru-RU"/>
        </w:rPr>
        <w:t>1</w:t>
      </w:r>
      <w:r w:rsidRPr="00C0704F">
        <w:rPr>
          <w:sz w:val="28"/>
          <w:szCs w:val="28"/>
          <w:lang w:val="ru-RU"/>
        </w:rPr>
        <w:t>6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Pr="00C0704F">
        <w:rPr>
          <w:sz w:val="28"/>
          <w:szCs w:val="28"/>
          <w:lang w:val="ru-RU"/>
        </w:rPr>
        <w:t>81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неінвазивній штучній вентиляції легень. Кисневої підтримки потребують 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54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F87447" w:rsidRPr="00EC1E91" w:rsidRDefault="00F87447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Продовжують працювати мобільні бригади медиків, які забирають біоматеріал для аналізу на  COVID-19 у пацієнтів удома. За 19 січня бригадами відібрано 945 зразків, а всього з початку роботи мобільних бригад – 277011.</w:t>
      </w:r>
    </w:p>
    <w:p w:rsidR="00F87447" w:rsidRDefault="00F87447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19 січня захворювання на COVID-19 зафіксовано у 6927 медичних та інших працівників закладів охорони здоров’я: 4402 з них з них заразилися, виконуючи професійні обов’язки, 2525 у побуті. 4 лікуються стаціонарно. 6769 одужали.</w:t>
      </w:r>
    </w:p>
    <w:p w:rsidR="00F87447" w:rsidRDefault="00F87447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87447" w:rsidRDefault="00F8744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87447" w:rsidRPr="007728C7" w:rsidRDefault="00F8744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87447" w:rsidRPr="007728C7" w:rsidRDefault="00F8744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87447" w:rsidRPr="007728C7" w:rsidRDefault="00F8744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87447" w:rsidRDefault="00F87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87447" w:rsidRDefault="00F87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87447" w:rsidRDefault="00F87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87447" w:rsidRDefault="00F87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87447" w:rsidRDefault="00F87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F87447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F8744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8744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Pr="00657B29" w:rsidRDefault="00F87447" w:rsidP="0043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64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87447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1%</w:t>
            </w:r>
          </w:p>
        </w:tc>
      </w:tr>
      <w:tr w:rsidR="00F8744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39%</w:t>
            </w:r>
          </w:p>
        </w:tc>
      </w:tr>
      <w:tr w:rsidR="00F8744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Pr="005C001F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Pr="005C001F" w:rsidRDefault="00F87447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3%</w:t>
            </w:r>
          </w:p>
        </w:tc>
      </w:tr>
      <w:tr w:rsidR="00F8744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F8744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6%</w:t>
            </w:r>
          </w:p>
        </w:tc>
      </w:tr>
      <w:tr w:rsidR="00F8744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F8744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8744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F8744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F8744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8744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Pr="005C001F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Pr="005C001F" w:rsidRDefault="00F87447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8744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Pr="00476521" w:rsidRDefault="00F87447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49%</w:t>
            </w:r>
          </w:p>
        </w:tc>
      </w:tr>
      <w:tr w:rsidR="00F87447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Pr="000745B5" w:rsidRDefault="00F87447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8744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Pr="000745B5" w:rsidRDefault="00F8744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F87447" w:rsidRDefault="00F87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36%</w:t>
            </w:r>
          </w:p>
        </w:tc>
      </w:tr>
      <w:tr w:rsidR="00F8744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Pr="000745B5" w:rsidRDefault="00F8744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8744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8744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8744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8744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18%</w:t>
            </w:r>
          </w:p>
        </w:tc>
      </w:tr>
      <w:tr w:rsidR="00F8744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Pr="00FB431C" w:rsidRDefault="00F8744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8744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Pr="0080508B" w:rsidRDefault="00F8744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8744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Pr="0080508B" w:rsidRDefault="00F8744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8744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Pr="00FB431C" w:rsidRDefault="00F8744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13%</w:t>
            </w:r>
          </w:p>
        </w:tc>
      </w:tr>
      <w:tr w:rsidR="00F8744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4%</w:t>
            </w:r>
          </w:p>
        </w:tc>
      </w:tr>
      <w:tr w:rsidR="00F8744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8744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87447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5%</w:t>
            </w:r>
          </w:p>
        </w:tc>
      </w:tr>
      <w:tr w:rsidR="00F8744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8744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8744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8744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447" w:rsidRDefault="00F87447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F87447" w:rsidRDefault="00F87447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F87447" w:rsidRDefault="00F874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F87447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47" w:rsidRDefault="00F8744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F87447" w:rsidRDefault="00F8744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47" w:rsidRDefault="00F8744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47" w:rsidRDefault="00F8744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F87447" w:rsidRDefault="00F8744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47" w:rsidRDefault="00F8744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49CF"/>
    <w:rsid w:val="001C7A23"/>
    <w:rsid w:val="001C7B22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CB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671D"/>
    <w:rsid w:val="00444EEC"/>
    <w:rsid w:val="00445E9A"/>
    <w:rsid w:val="00447236"/>
    <w:rsid w:val="00452303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72B1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C55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5D0F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EFE"/>
    <w:rsid w:val="00F83A6A"/>
    <w:rsid w:val="00F841C1"/>
    <w:rsid w:val="00F87447"/>
    <w:rsid w:val="00F87E41"/>
    <w:rsid w:val="00F92716"/>
    <w:rsid w:val="00F95169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9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5</Pages>
  <Words>2169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4</cp:revision>
  <dcterms:created xsi:type="dcterms:W3CDTF">2022-01-20T06:34:00Z</dcterms:created>
  <dcterms:modified xsi:type="dcterms:W3CDTF">2022-01-20T07:13:00Z</dcterms:modified>
</cp:coreProperties>
</file>