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7239EE" w:rsidTr="00E4698E">
        <w:trPr>
          <w:tblCellSpacing w:w="22" w:type="dxa"/>
        </w:trPr>
        <w:tc>
          <w:tcPr>
            <w:tcW w:w="4907" w:type="pct"/>
            <w:hideMark/>
          </w:tcPr>
          <w:p w:rsidR="007239EE" w:rsidRDefault="007239EE" w:rsidP="00E4698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  <w:r>
              <w:rPr>
                <w:lang w:val="uk-UA"/>
              </w:rPr>
              <w:br/>
              <w:t>Наказ Міністерства економіки України</w:t>
            </w:r>
            <w:r>
              <w:rPr>
                <w:lang w:val="uk-UA"/>
              </w:rPr>
              <w:br/>
              <w:t>26.07.2010 N 922</w:t>
            </w:r>
            <w:r>
              <w:rPr>
                <w:lang w:val="uk-UA"/>
              </w:rPr>
              <w:br/>
              <w:t>(у редакції наказу Міністерства економічного розвитку і торгівлі України</w:t>
            </w:r>
            <w:r>
              <w:rPr>
                <w:lang w:val="uk-UA"/>
              </w:rPr>
              <w:br/>
              <w:t>від 27.12.2011 N 428)</w:t>
            </w:r>
          </w:p>
        </w:tc>
      </w:tr>
    </w:tbl>
    <w:p w:rsidR="007239EE" w:rsidRDefault="007239EE" w:rsidP="007239EE">
      <w:pPr>
        <w:pStyle w:val="a3"/>
        <w:jc w:val="center"/>
        <w:rPr>
          <w:lang w:val="uk-UA"/>
        </w:rPr>
      </w:pPr>
      <w:r>
        <w:rPr>
          <w:lang w:val="uk-UA"/>
        </w:rPr>
        <w:br w:type="textWrapping" w:clear="all"/>
      </w:r>
    </w:p>
    <w:p w:rsidR="007239EE" w:rsidRDefault="007239EE" w:rsidP="007239EE">
      <w:pPr>
        <w:pStyle w:val="3"/>
        <w:jc w:val="center"/>
        <w:rPr>
          <w:lang w:val="uk-UA"/>
        </w:rPr>
      </w:pPr>
      <w:r>
        <w:rPr>
          <w:lang w:val="uk-UA"/>
        </w:rPr>
        <w:t>РІЧНИЙ ПЛАН ЗАКУПІВЕЛЬ</w:t>
      </w:r>
    </w:p>
    <w:p w:rsidR="007239EE" w:rsidRDefault="007239EE" w:rsidP="007239EE">
      <w:pPr>
        <w:pStyle w:val="a3"/>
        <w:jc w:val="center"/>
        <w:rPr>
          <w:lang w:val="uk-UA"/>
        </w:rPr>
      </w:pPr>
      <w:r>
        <w:rPr>
          <w:lang w:val="uk-UA"/>
        </w:rPr>
        <w:t>на _</w:t>
      </w:r>
      <w:r>
        <w:rPr>
          <w:u w:val="single"/>
          <w:lang w:val="uk-UA"/>
        </w:rPr>
        <w:t>2014</w:t>
      </w:r>
      <w:r>
        <w:rPr>
          <w:lang w:val="uk-UA"/>
        </w:rPr>
        <w:t>_ рік</w:t>
      </w:r>
    </w:p>
    <w:p w:rsidR="007239EE" w:rsidRDefault="007239EE" w:rsidP="007239EE">
      <w:pPr>
        <w:pStyle w:val="a3"/>
        <w:jc w:val="center"/>
        <w:rPr>
          <w:u w:val="single"/>
          <w:lang w:val="uk-UA"/>
        </w:rPr>
      </w:pPr>
      <w:r>
        <w:rPr>
          <w:u w:val="single"/>
          <w:lang w:val="uk-UA"/>
        </w:rPr>
        <w:t xml:space="preserve">Міський медичний центр проблем слуху та мовлення «СУВАГ»  26476378                  </w:t>
      </w:r>
      <w:r>
        <w:rPr>
          <w:sz w:val="20"/>
          <w:szCs w:val="20"/>
          <w:lang w:val="uk-UA"/>
        </w:rPr>
        <w:t>(найменування замовника, ідентифікаційний код за ЄДРПОУ)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973"/>
        <w:gridCol w:w="97"/>
        <w:gridCol w:w="1233"/>
        <w:gridCol w:w="1352"/>
        <w:gridCol w:w="1050"/>
        <w:gridCol w:w="1213"/>
        <w:gridCol w:w="1452"/>
        <w:gridCol w:w="948"/>
      </w:tblGrid>
      <w:tr w:rsidR="007239EE" w:rsidTr="00E4698E">
        <w:trPr>
          <w:trHeight w:val="2309"/>
          <w:tblCellSpacing w:w="22" w:type="dxa"/>
          <w:jc w:val="center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</w:t>
            </w:r>
            <w:r>
              <w:rPr>
                <w:sz w:val="20"/>
                <w:szCs w:val="20"/>
                <w:lang w:val="uk-UA"/>
              </w:rPr>
              <w:br/>
              <w:t>закупівлі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КЕКВ (для бюджетних коштів)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Підрозділ(и) (особа(и)),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7239EE" w:rsidTr="00E4698E">
        <w:trPr>
          <w:trHeight w:val="249"/>
          <w:tblCellSpacing w:w="22" w:type="dxa"/>
          <w:jc w:val="center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7239EE" w:rsidTr="00E4698E">
        <w:trPr>
          <w:trHeight w:val="1466"/>
          <w:tblCellSpacing w:w="22" w:type="dxa"/>
          <w:jc w:val="center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Капітальний ремонт інших об’єктів </w:t>
            </w:r>
          </w:p>
        </w:tc>
        <w:tc>
          <w:tcPr>
            <w:tcW w:w="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3132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 2014 року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9EE" w:rsidRDefault="007239EE" w:rsidP="00E469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239EE" w:rsidRDefault="007239EE" w:rsidP="007239EE">
      <w:pPr>
        <w:pStyle w:val="a3"/>
        <w:jc w:val="both"/>
        <w:rPr>
          <w:lang w:val="uk-UA"/>
        </w:rPr>
      </w:pPr>
    </w:p>
    <w:p w:rsidR="007239EE" w:rsidRDefault="007239EE" w:rsidP="007239EE">
      <w:pPr>
        <w:pStyle w:val="a3"/>
        <w:jc w:val="both"/>
        <w:rPr>
          <w:lang w:val="uk-UA"/>
        </w:rPr>
      </w:pPr>
      <w:r>
        <w:rPr>
          <w:lang w:val="uk-UA"/>
        </w:rPr>
        <w:t>Затверджений рішенням комітету з конкурсних торгів від  «18» березняя N 1.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5"/>
        <w:gridCol w:w="2271"/>
        <w:gridCol w:w="1904"/>
        <w:gridCol w:w="1643"/>
      </w:tblGrid>
      <w:tr w:rsidR="007239EE" w:rsidTr="00E4698E">
        <w:trPr>
          <w:tblCellSpacing w:w="22" w:type="dxa"/>
        </w:trPr>
        <w:tc>
          <w:tcPr>
            <w:tcW w:w="1909" w:type="pct"/>
            <w:hideMark/>
          </w:tcPr>
          <w:p w:rsidR="007239EE" w:rsidRDefault="007239EE" w:rsidP="00E4698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Голова комітету з конкурсних торгів</w:t>
            </w:r>
          </w:p>
        </w:tc>
        <w:tc>
          <w:tcPr>
            <w:tcW w:w="1175" w:type="pct"/>
            <w:hideMark/>
          </w:tcPr>
          <w:p w:rsidR="007239EE" w:rsidRDefault="007239EE" w:rsidP="00E4698E">
            <w:pPr>
              <w:pStyle w:val="a3"/>
              <w:rPr>
                <w:lang w:val="uk-UA"/>
              </w:rPr>
            </w:pPr>
            <w:r>
              <w:rPr>
                <w:u w:val="single"/>
                <w:lang w:val="uk-UA"/>
              </w:rPr>
              <w:t>__Щербина А.В.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(прізвище, ініціали)</w:t>
            </w:r>
          </w:p>
        </w:tc>
        <w:tc>
          <w:tcPr>
            <w:tcW w:w="979" w:type="pct"/>
            <w:hideMark/>
          </w:tcPr>
          <w:p w:rsidR="007239EE" w:rsidRDefault="007239EE" w:rsidP="00E4698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 (підпис)          </w:t>
            </w:r>
          </w:p>
        </w:tc>
        <w:tc>
          <w:tcPr>
            <w:tcW w:w="832" w:type="pct"/>
            <w:hideMark/>
          </w:tcPr>
          <w:p w:rsidR="007239EE" w:rsidRDefault="007239EE" w:rsidP="00E4698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7239EE" w:rsidTr="00E4698E">
        <w:trPr>
          <w:tblCellSpacing w:w="22" w:type="dxa"/>
        </w:trPr>
        <w:tc>
          <w:tcPr>
            <w:tcW w:w="1909" w:type="pct"/>
            <w:hideMark/>
          </w:tcPr>
          <w:p w:rsidR="007239EE" w:rsidRDefault="007239EE" w:rsidP="00E4698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Секретар комітету з конкурсних торгів</w:t>
            </w:r>
          </w:p>
        </w:tc>
        <w:tc>
          <w:tcPr>
            <w:tcW w:w="1175" w:type="pct"/>
            <w:hideMark/>
          </w:tcPr>
          <w:p w:rsidR="007239EE" w:rsidRDefault="007239EE" w:rsidP="00E4698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</w:t>
            </w:r>
            <w:r>
              <w:rPr>
                <w:u w:val="single"/>
                <w:lang w:val="uk-UA"/>
              </w:rPr>
              <w:t>Неверова Т.В.</w:t>
            </w:r>
            <w:r>
              <w:rPr>
                <w:sz w:val="20"/>
                <w:szCs w:val="20"/>
                <w:lang w:val="uk-UA"/>
              </w:rPr>
              <w:br/>
              <w:t>  (прізвище, ініціали)</w:t>
            </w:r>
          </w:p>
        </w:tc>
        <w:tc>
          <w:tcPr>
            <w:tcW w:w="979" w:type="pct"/>
            <w:hideMark/>
          </w:tcPr>
          <w:p w:rsidR="007239EE" w:rsidRDefault="007239EE" w:rsidP="00E4698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(підпис)</w:t>
            </w:r>
          </w:p>
        </w:tc>
        <w:tc>
          <w:tcPr>
            <w:tcW w:w="832" w:type="pct"/>
            <w:hideMark/>
          </w:tcPr>
          <w:p w:rsidR="007239EE" w:rsidRDefault="007239EE" w:rsidP="00E4698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7239EE" w:rsidRDefault="007239EE" w:rsidP="007239EE"/>
    <w:p w:rsidR="00EC2F5F" w:rsidRDefault="00EC2F5F"/>
    <w:sectPr w:rsidR="00EC2F5F" w:rsidSect="00EC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9EE"/>
    <w:rsid w:val="000B1FAE"/>
    <w:rsid w:val="004316C3"/>
    <w:rsid w:val="007239EE"/>
    <w:rsid w:val="00C6437B"/>
    <w:rsid w:val="00EC2F5F"/>
    <w:rsid w:val="00F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EE"/>
    <w:pPr>
      <w:spacing w:before="0" w:beforeAutospacing="0" w:after="200" w:afterAutospacing="0" w:line="276" w:lineRule="auto"/>
      <w:jc w:val="left"/>
    </w:pPr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723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2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Suvag 36-a</dc:creator>
  <cp:lastModifiedBy>nata</cp:lastModifiedBy>
  <cp:revision>2</cp:revision>
  <dcterms:created xsi:type="dcterms:W3CDTF">2014-03-19T10:37:00Z</dcterms:created>
  <dcterms:modified xsi:type="dcterms:W3CDTF">2014-03-19T10:37:00Z</dcterms:modified>
</cp:coreProperties>
</file>